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58624CEA" w:rsidR="00A86C41" w:rsidRPr="00E84C03" w:rsidRDefault="00F744FE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B4FD1BC" w14:textId="7C806CC7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65DA0713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784E5C9C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7143BE69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EECB828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6A61B3AA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4E2D9CE0" w:rsidR="00174B22" w:rsidRPr="00F303E1" w:rsidRDefault="00F744FE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2C881A2D" w14:textId="4136787E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21790670" w14:textId="121ED2C4" w:rsidR="002306C3" w:rsidRDefault="002306C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388684B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3AF8B148" w14:textId="247CAA98" w:rsidR="00FA3299" w:rsidRPr="00423E1C" w:rsidRDefault="007B7DAD" w:rsidP="00FA32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CONVERTIR LA ADVERSIDAD EN OPORTUNIDAD</w:t>
      </w:r>
      <w:r w:rsidR="00F744FE">
        <w:rPr>
          <w:rFonts w:ascii="Times New Roman" w:hAnsi="Times New Roman"/>
          <w:b/>
          <w:sz w:val="32"/>
          <w:szCs w:val="32"/>
        </w:rPr>
        <w:t xml:space="preserve">. LIDERAZGO </w:t>
      </w:r>
      <w:r>
        <w:rPr>
          <w:rFonts w:ascii="Times New Roman" w:hAnsi="Times New Roman"/>
          <w:b/>
          <w:sz w:val="32"/>
          <w:szCs w:val="32"/>
        </w:rPr>
        <w:t>PARA LA INNOVACIÓN</w:t>
      </w:r>
      <w:r w:rsidR="003641C4">
        <w:rPr>
          <w:rFonts w:ascii="Times New Roman" w:hAnsi="Times New Roman"/>
          <w:b/>
          <w:sz w:val="32"/>
          <w:szCs w:val="32"/>
        </w:rPr>
        <w:t xml:space="preserve"> EDUCATIVA</w:t>
      </w:r>
      <w:bookmarkStart w:id="0" w:name="_GoBack"/>
      <w:bookmarkEnd w:id="0"/>
      <w:r w:rsidR="00F744FE">
        <w:rPr>
          <w:rFonts w:ascii="Times New Roman" w:hAnsi="Times New Roman"/>
          <w:b/>
          <w:sz w:val="32"/>
          <w:szCs w:val="32"/>
        </w:rPr>
        <w:t xml:space="preserve"> EN TIEMPOS DE CRISIS</w:t>
      </w:r>
    </w:p>
    <w:p w14:paraId="71B5F2A4" w14:textId="4C9E01C0" w:rsidR="00FA3299" w:rsidRDefault="00F744FE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Javier Pascual Medina</w:t>
      </w:r>
    </w:p>
    <w:p w14:paraId="64B5FBFD" w14:textId="79F117CE" w:rsidR="00F744FE" w:rsidRDefault="00F744FE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Vanessa Orrego Tapia</w:t>
      </w:r>
    </w:p>
    <w:p w14:paraId="6363F7AF" w14:textId="24CEF19E" w:rsidR="00F744FE" w:rsidRDefault="00F744FE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Diego Portales, Programa de Liderazgo Educativo</w:t>
      </w:r>
      <w:r w:rsidR="00193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193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Chile</w:t>
      </w:r>
    </w:p>
    <w:p w14:paraId="51F9DEBF" w14:textId="34494D9F" w:rsidR="0019306C" w:rsidRDefault="0019306C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9306C">
        <w:rPr>
          <w:rFonts w:ascii="Segoe UI Symbol" w:hAnsi="Segoe UI Symbol" w:cs="Segoe UI Symbol"/>
          <w:sz w:val="24"/>
          <w:szCs w:val="24"/>
        </w:rPr>
        <w:t>✉</w:t>
      </w:r>
      <w:r w:rsidR="003641C4">
        <w:rPr>
          <w:rFonts w:ascii="Segoe UI Symbol" w:hAnsi="Segoe UI Symbol" w:cs="Segoe UI Symbol"/>
          <w:sz w:val="24"/>
          <w:szCs w:val="24"/>
        </w:rPr>
        <w:t xml:space="preserve"> </w:t>
      </w:r>
      <w:r w:rsidRPr="0019306C">
        <w:rPr>
          <w:rFonts w:ascii="Times New Roman" w:hAnsi="Times New Roman"/>
          <w:sz w:val="24"/>
          <w:szCs w:val="24"/>
        </w:rPr>
        <w:t>javier.pascual</w:t>
      </w:r>
      <w:r>
        <w:rPr>
          <w:rFonts w:ascii="Times New Roman" w:hAnsi="Times New Roman"/>
          <w:sz w:val="24"/>
          <w:szCs w:val="24"/>
        </w:rPr>
        <w:t>@mail.udp.cl</w:t>
      </w:r>
    </w:p>
    <w:p w14:paraId="54D0E008" w14:textId="7B339E0E" w:rsidR="0019306C" w:rsidRDefault="0019306C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19306C">
        <w:rPr>
          <w:rFonts w:ascii="Segoe UI Symbol" w:hAnsi="Segoe UI Symbol" w:cs="Segoe UI Symbol"/>
          <w:sz w:val="24"/>
          <w:szCs w:val="24"/>
        </w:rPr>
        <w:t>✆</w:t>
      </w:r>
      <w:r w:rsidR="003641C4"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+56 9 7652 1302</w:t>
      </w:r>
    </w:p>
    <w:p w14:paraId="33E921AF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1BE0D1F" w14:textId="029240F8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30A09DF" w14:textId="19134766" w:rsidR="002B7CA3" w:rsidRDefault="00F744FE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>Como crisis educativa, el COVID-19 puso en jaque a los sistemas educacionales y a los líderes educativos</w:t>
      </w:r>
      <w:r w:rsidR="00573EFA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cambiando sus prácticas para responder a los desafíos de la </w:t>
      </w:r>
      <w:r w:rsidR="00573EFA">
        <w:rPr>
          <w:rFonts w:ascii="Times New Roman" w:hAnsi="Times New Roman"/>
          <w:sz w:val="24"/>
          <w:szCs w:val="24"/>
        </w:rPr>
        <w:t>contingencia</w:t>
      </w:r>
      <w:r w:rsidRPr="00F744FE">
        <w:rPr>
          <w:rFonts w:ascii="Times New Roman" w:hAnsi="Times New Roman"/>
          <w:sz w:val="24"/>
          <w:szCs w:val="24"/>
        </w:rPr>
        <w:t xml:space="preserve"> </w:t>
      </w:r>
      <w:r w:rsidR="004A15F6">
        <w:rPr>
          <w:rFonts w:ascii="Times New Roman" w:hAnsi="Times New Roman"/>
          <w:sz w:val="24"/>
          <w:szCs w:val="24"/>
        </w:rPr>
        <w:t>a la vez que les permitió</w:t>
      </w:r>
      <w:r w:rsidR="00CA711F">
        <w:rPr>
          <w:rFonts w:ascii="Times New Roman" w:hAnsi="Times New Roman"/>
          <w:sz w:val="24"/>
          <w:szCs w:val="24"/>
        </w:rPr>
        <w:t xml:space="preserve"> </w:t>
      </w:r>
      <w:r w:rsidR="004A15F6">
        <w:rPr>
          <w:rFonts w:ascii="Times New Roman" w:hAnsi="Times New Roman"/>
          <w:sz w:val="24"/>
          <w:szCs w:val="24"/>
        </w:rPr>
        <w:t xml:space="preserve">repensar sus </w:t>
      </w:r>
      <w:r w:rsidR="007F7A75">
        <w:rPr>
          <w:rFonts w:ascii="Times New Roman" w:hAnsi="Times New Roman"/>
          <w:sz w:val="24"/>
          <w:szCs w:val="24"/>
        </w:rPr>
        <w:t>prácticas educativas</w:t>
      </w:r>
      <w:r w:rsidRPr="00F744FE">
        <w:rPr>
          <w:rFonts w:ascii="Times New Roman" w:hAnsi="Times New Roman"/>
          <w:sz w:val="24"/>
          <w:szCs w:val="24"/>
        </w:rPr>
        <w:t xml:space="preserve">. </w:t>
      </w:r>
      <w:r w:rsidR="00CA711F">
        <w:rPr>
          <w:rFonts w:ascii="Times New Roman" w:hAnsi="Times New Roman"/>
          <w:sz w:val="24"/>
          <w:szCs w:val="24"/>
        </w:rPr>
        <w:t xml:space="preserve">En este marco, </w:t>
      </w:r>
      <w:r w:rsidRPr="00F744FE">
        <w:rPr>
          <w:rFonts w:ascii="Times New Roman" w:hAnsi="Times New Roman"/>
          <w:sz w:val="24"/>
          <w:szCs w:val="24"/>
        </w:rPr>
        <w:t xml:space="preserve">el objetivo del presente estudio es reconocer modelos y prácticas de liderazgo educativo en escuelas y liceos de Chile </w:t>
      </w:r>
      <w:r w:rsidR="00573EFA">
        <w:rPr>
          <w:rFonts w:ascii="Times New Roman" w:hAnsi="Times New Roman"/>
          <w:sz w:val="24"/>
          <w:szCs w:val="24"/>
        </w:rPr>
        <w:t>que en tiempos de crisis permitieron</w:t>
      </w:r>
      <w:r w:rsidRPr="00F744FE">
        <w:rPr>
          <w:rFonts w:ascii="Times New Roman" w:hAnsi="Times New Roman"/>
          <w:sz w:val="24"/>
          <w:szCs w:val="24"/>
        </w:rPr>
        <w:t xml:space="preserve"> desarrollar innovaciones educativas sostenibles</w:t>
      </w:r>
      <w:r w:rsidR="004A15F6">
        <w:rPr>
          <w:rFonts w:ascii="Times New Roman" w:hAnsi="Times New Roman"/>
          <w:sz w:val="24"/>
          <w:szCs w:val="24"/>
        </w:rPr>
        <w:t xml:space="preserve"> en el tiempo</w:t>
      </w:r>
      <w:r w:rsidRPr="00F744FE">
        <w:rPr>
          <w:rFonts w:ascii="Times New Roman" w:hAnsi="Times New Roman"/>
          <w:sz w:val="24"/>
          <w:szCs w:val="24"/>
        </w:rPr>
        <w:t xml:space="preserve">. A través de </w:t>
      </w:r>
      <w:r w:rsidR="007F7A75">
        <w:rPr>
          <w:rFonts w:ascii="Times New Roman" w:hAnsi="Times New Roman"/>
          <w:sz w:val="24"/>
          <w:szCs w:val="24"/>
        </w:rPr>
        <w:t xml:space="preserve">30 </w:t>
      </w:r>
      <w:r w:rsidRPr="00F744FE">
        <w:rPr>
          <w:rFonts w:ascii="Times New Roman" w:hAnsi="Times New Roman"/>
          <w:sz w:val="24"/>
          <w:szCs w:val="24"/>
        </w:rPr>
        <w:t xml:space="preserve">entrevistas </w:t>
      </w:r>
      <w:r w:rsidR="00CA711F">
        <w:rPr>
          <w:rFonts w:ascii="Times New Roman" w:hAnsi="Times New Roman"/>
          <w:sz w:val="24"/>
          <w:szCs w:val="24"/>
        </w:rPr>
        <w:t xml:space="preserve">semiestructuras </w:t>
      </w:r>
      <w:r w:rsidRPr="00F744FE">
        <w:rPr>
          <w:rFonts w:ascii="Times New Roman" w:hAnsi="Times New Roman"/>
          <w:sz w:val="24"/>
          <w:szCs w:val="24"/>
        </w:rPr>
        <w:t xml:space="preserve">con </w:t>
      </w:r>
      <w:r w:rsidR="007F7A75">
        <w:rPr>
          <w:rFonts w:ascii="Times New Roman" w:hAnsi="Times New Roman"/>
          <w:sz w:val="24"/>
          <w:szCs w:val="24"/>
        </w:rPr>
        <w:t>directivos</w:t>
      </w:r>
      <w:r w:rsidRPr="00F744FE">
        <w:rPr>
          <w:rFonts w:ascii="Times New Roman" w:hAnsi="Times New Roman"/>
          <w:sz w:val="24"/>
          <w:szCs w:val="24"/>
        </w:rPr>
        <w:t xml:space="preserve"> y docentes líderes, </w:t>
      </w:r>
      <w:r w:rsidR="004A15F6">
        <w:rPr>
          <w:rFonts w:ascii="Times New Roman" w:hAnsi="Times New Roman"/>
          <w:sz w:val="24"/>
          <w:szCs w:val="24"/>
        </w:rPr>
        <w:t>este estudio evidencia</w:t>
      </w:r>
      <w:r w:rsidRPr="00F744FE">
        <w:rPr>
          <w:rFonts w:ascii="Times New Roman" w:hAnsi="Times New Roman"/>
          <w:sz w:val="24"/>
          <w:szCs w:val="24"/>
        </w:rPr>
        <w:t xml:space="preserve"> la crisis</w:t>
      </w:r>
      <w:r w:rsidR="00CA711F">
        <w:rPr>
          <w:rFonts w:ascii="Times New Roman" w:hAnsi="Times New Roman"/>
          <w:sz w:val="24"/>
          <w:szCs w:val="24"/>
        </w:rPr>
        <w:t xml:space="preserve"> educativa</w:t>
      </w:r>
      <w:r w:rsidRPr="00F744FE">
        <w:rPr>
          <w:rFonts w:ascii="Times New Roman" w:hAnsi="Times New Roman"/>
          <w:sz w:val="24"/>
          <w:szCs w:val="24"/>
        </w:rPr>
        <w:t xml:space="preserve"> como incertidumbre y oportunidad</w:t>
      </w:r>
      <w:r w:rsidR="007F7A75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en la cual </w:t>
      </w:r>
      <w:r w:rsidR="007F7A75">
        <w:rPr>
          <w:rFonts w:ascii="Times New Roman" w:hAnsi="Times New Roman"/>
          <w:sz w:val="24"/>
          <w:szCs w:val="24"/>
        </w:rPr>
        <w:t xml:space="preserve">no solo </w:t>
      </w:r>
      <w:r w:rsidRPr="00F744FE">
        <w:rPr>
          <w:rFonts w:ascii="Times New Roman" w:hAnsi="Times New Roman"/>
          <w:sz w:val="24"/>
          <w:szCs w:val="24"/>
        </w:rPr>
        <w:t xml:space="preserve">se articulan prácticas de liderazgo </w:t>
      </w:r>
      <w:r w:rsidR="007F7A75">
        <w:rPr>
          <w:rFonts w:ascii="Times New Roman" w:hAnsi="Times New Roman"/>
          <w:sz w:val="24"/>
          <w:szCs w:val="24"/>
        </w:rPr>
        <w:t>para asegurar la</w:t>
      </w:r>
      <w:r w:rsidRPr="00F744FE">
        <w:rPr>
          <w:rFonts w:ascii="Times New Roman" w:hAnsi="Times New Roman"/>
          <w:sz w:val="24"/>
          <w:szCs w:val="24"/>
        </w:rPr>
        <w:t xml:space="preserve"> continuidad </w:t>
      </w:r>
      <w:r w:rsidR="007F7A75">
        <w:rPr>
          <w:rFonts w:ascii="Times New Roman" w:hAnsi="Times New Roman"/>
          <w:sz w:val="24"/>
          <w:szCs w:val="24"/>
        </w:rPr>
        <w:t>de una educación que había sido interrumpida</w:t>
      </w:r>
      <w:r w:rsidR="004A15F6">
        <w:rPr>
          <w:rFonts w:ascii="Times New Roman" w:hAnsi="Times New Roman"/>
          <w:sz w:val="24"/>
          <w:szCs w:val="24"/>
        </w:rPr>
        <w:t xml:space="preserve">, </w:t>
      </w:r>
      <w:r w:rsidR="00183144">
        <w:rPr>
          <w:rFonts w:ascii="Times New Roman" w:hAnsi="Times New Roman"/>
          <w:sz w:val="24"/>
          <w:szCs w:val="24"/>
        </w:rPr>
        <w:t>o</w:t>
      </w:r>
      <w:r w:rsidR="004A15F6">
        <w:rPr>
          <w:rFonts w:ascii="Times New Roman" w:hAnsi="Times New Roman"/>
          <w:sz w:val="24"/>
          <w:szCs w:val="24"/>
        </w:rPr>
        <w:t xml:space="preserve"> que</w:t>
      </w:r>
      <w:r w:rsidR="00183144">
        <w:rPr>
          <w:rFonts w:ascii="Times New Roman" w:hAnsi="Times New Roman"/>
          <w:sz w:val="24"/>
          <w:szCs w:val="24"/>
        </w:rPr>
        <w:t xml:space="preserve"> buscan una mayor distribución de </w:t>
      </w:r>
      <w:r w:rsidR="007F7A75">
        <w:rPr>
          <w:rFonts w:ascii="Times New Roman" w:hAnsi="Times New Roman"/>
          <w:sz w:val="24"/>
          <w:szCs w:val="24"/>
        </w:rPr>
        <w:t>las tareas</w:t>
      </w:r>
      <w:r w:rsidR="00183144">
        <w:rPr>
          <w:rFonts w:ascii="Times New Roman" w:hAnsi="Times New Roman"/>
          <w:sz w:val="24"/>
          <w:szCs w:val="24"/>
        </w:rPr>
        <w:t xml:space="preserve"> para atender la crisis</w:t>
      </w:r>
      <w:r w:rsidR="007F7A75">
        <w:rPr>
          <w:rFonts w:ascii="Times New Roman" w:hAnsi="Times New Roman"/>
          <w:sz w:val="24"/>
          <w:szCs w:val="24"/>
        </w:rPr>
        <w:t xml:space="preserve"> y evitar la sobrecarga</w:t>
      </w:r>
      <w:r w:rsidR="00183144">
        <w:rPr>
          <w:rFonts w:ascii="Times New Roman" w:hAnsi="Times New Roman"/>
          <w:sz w:val="24"/>
          <w:szCs w:val="24"/>
        </w:rPr>
        <w:t xml:space="preserve">, sino también </w:t>
      </w:r>
      <w:r w:rsidR="007F7A75">
        <w:rPr>
          <w:rFonts w:ascii="Times New Roman" w:hAnsi="Times New Roman"/>
          <w:sz w:val="24"/>
          <w:szCs w:val="24"/>
        </w:rPr>
        <w:t xml:space="preserve">prácticas que favorecen </w:t>
      </w:r>
      <w:r w:rsidR="00183144">
        <w:rPr>
          <w:rFonts w:ascii="Times New Roman" w:hAnsi="Times New Roman"/>
          <w:sz w:val="24"/>
          <w:szCs w:val="24"/>
        </w:rPr>
        <w:t xml:space="preserve">el desarrollo de proyectos de innovación educativa que sitúan a los estudiantes en el centro y desde una mirada </w:t>
      </w:r>
      <w:r w:rsidR="004A15F6">
        <w:rPr>
          <w:rFonts w:ascii="Times New Roman" w:hAnsi="Times New Roman"/>
          <w:sz w:val="24"/>
          <w:szCs w:val="24"/>
        </w:rPr>
        <w:t xml:space="preserve">más </w:t>
      </w:r>
      <w:r w:rsidR="00183144">
        <w:rPr>
          <w:rFonts w:ascii="Times New Roman" w:hAnsi="Times New Roman"/>
          <w:sz w:val="24"/>
          <w:szCs w:val="24"/>
        </w:rPr>
        <w:t>integral de la educación</w:t>
      </w:r>
      <w:r w:rsidRPr="00F744FE">
        <w:rPr>
          <w:rFonts w:ascii="Times New Roman" w:hAnsi="Times New Roman"/>
          <w:sz w:val="24"/>
          <w:szCs w:val="24"/>
        </w:rPr>
        <w:t>.</w:t>
      </w:r>
      <w:r w:rsidR="00183144">
        <w:rPr>
          <w:rFonts w:ascii="Times New Roman" w:hAnsi="Times New Roman"/>
          <w:sz w:val="24"/>
          <w:szCs w:val="24"/>
        </w:rPr>
        <w:t xml:space="preserve"> </w:t>
      </w:r>
      <w:r w:rsidR="000A44B0">
        <w:rPr>
          <w:rFonts w:ascii="Times New Roman" w:hAnsi="Times New Roman"/>
          <w:sz w:val="24"/>
          <w:szCs w:val="24"/>
        </w:rPr>
        <w:t xml:space="preserve">De hecho, el liderazgo </w:t>
      </w:r>
      <w:r w:rsidR="007F7A75">
        <w:rPr>
          <w:rFonts w:ascii="Times New Roman" w:hAnsi="Times New Roman"/>
          <w:sz w:val="24"/>
          <w:szCs w:val="24"/>
        </w:rPr>
        <w:t>educativo se configura como</w:t>
      </w:r>
      <w:r w:rsidR="000A44B0">
        <w:rPr>
          <w:rFonts w:ascii="Times New Roman" w:hAnsi="Times New Roman"/>
          <w:sz w:val="24"/>
          <w:szCs w:val="24"/>
        </w:rPr>
        <w:t xml:space="preserve"> una de las condiciones claves para la sostenibilidad de dichos proyectos, </w:t>
      </w:r>
      <w:r w:rsidR="007F7A75">
        <w:rPr>
          <w:rFonts w:ascii="Times New Roman" w:hAnsi="Times New Roman"/>
          <w:sz w:val="24"/>
          <w:szCs w:val="24"/>
        </w:rPr>
        <w:t xml:space="preserve">aun cuando </w:t>
      </w:r>
      <w:r w:rsidR="000A44B0">
        <w:rPr>
          <w:rFonts w:ascii="Times New Roman" w:hAnsi="Times New Roman"/>
          <w:sz w:val="24"/>
          <w:szCs w:val="24"/>
        </w:rPr>
        <w:t xml:space="preserve">disponibilidad de recursos representa una dificultad. </w:t>
      </w:r>
    </w:p>
    <w:p w14:paraId="73297EE9" w14:textId="07F2C219" w:rsidR="002B7CA3" w:rsidRDefault="002B7CA3">
      <w:pPr>
        <w:rPr>
          <w:rFonts w:ascii="Times New Roman" w:hAnsi="Times New Roman"/>
          <w:sz w:val="24"/>
          <w:szCs w:val="24"/>
        </w:rPr>
      </w:pPr>
    </w:p>
    <w:p w14:paraId="06B0FD76" w14:textId="77777777" w:rsidR="00F744FE" w:rsidRDefault="00F744F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38562497" w14:textId="35355A2C" w:rsidR="00F744FE" w:rsidRPr="00423E1C" w:rsidRDefault="007F7A75" w:rsidP="00F744F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DE ADVERSIDAD A OPORTUNIDAD. LIDERAZGO PARA LA INNOVACIÓN EN TIEMPOS DE CRISIS</w:t>
      </w:r>
    </w:p>
    <w:p w14:paraId="58587BF9" w14:textId="77777777" w:rsidR="00F744FE" w:rsidRDefault="00F744FE" w:rsidP="00F744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Javier Pascual Medina</w:t>
      </w:r>
    </w:p>
    <w:p w14:paraId="5598EAE7" w14:textId="77777777" w:rsidR="00F744FE" w:rsidRDefault="00F744FE" w:rsidP="00F744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Vanessa Orrego Tapia</w:t>
      </w:r>
    </w:p>
    <w:p w14:paraId="399B79DA" w14:textId="00DF4DD9" w:rsidR="00F744FE" w:rsidRDefault="00F744FE" w:rsidP="00F744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Diego Portales, Programa de Liderazgo Educativo</w:t>
      </w:r>
      <w:r w:rsidR="008A5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8A5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Chile</w:t>
      </w:r>
    </w:p>
    <w:p w14:paraId="3DE6838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1E7DB" w14:textId="3ADD8A6E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1B796B">
        <w:rPr>
          <w:rFonts w:ascii="Times New Roman" w:hAnsi="Times New Roman"/>
          <w:b/>
          <w:i/>
          <w:sz w:val="26"/>
          <w:szCs w:val="26"/>
        </w:rPr>
        <w:t>Introducción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86458C0" w14:textId="2AB5C27F" w:rsidR="00F744FE" w:rsidRPr="00F744FE" w:rsidRDefault="00F744FE" w:rsidP="002306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>La pandemia por COVID-19 afectó al sistema educacional</w:t>
      </w:r>
      <w:r w:rsidR="00525969">
        <w:rPr>
          <w:rFonts w:ascii="Times New Roman" w:hAnsi="Times New Roman"/>
          <w:sz w:val="24"/>
          <w:szCs w:val="24"/>
        </w:rPr>
        <w:t xml:space="preserve"> completo,</w:t>
      </w:r>
      <w:r w:rsidRPr="00F744FE">
        <w:rPr>
          <w:rFonts w:ascii="Times New Roman" w:hAnsi="Times New Roman"/>
          <w:sz w:val="24"/>
          <w:szCs w:val="24"/>
        </w:rPr>
        <w:t xml:space="preserve"> </w:t>
      </w:r>
      <w:r w:rsidR="00525969">
        <w:rPr>
          <w:rFonts w:ascii="Times New Roman" w:hAnsi="Times New Roman"/>
          <w:sz w:val="24"/>
          <w:szCs w:val="24"/>
        </w:rPr>
        <w:t>como</w:t>
      </w:r>
      <w:r w:rsidR="00525969" w:rsidRPr="00F744FE">
        <w:rPr>
          <w:rFonts w:ascii="Times New Roman" w:hAnsi="Times New Roman"/>
          <w:sz w:val="24"/>
          <w:szCs w:val="24"/>
        </w:rPr>
        <w:t xml:space="preserve"> </w:t>
      </w:r>
      <w:r w:rsidRPr="00F744FE">
        <w:rPr>
          <w:rFonts w:ascii="Times New Roman" w:hAnsi="Times New Roman"/>
          <w:sz w:val="24"/>
          <w:szCs w:val="24"/>
        </w:rPr>
        <w:t xml:space="preserve">un evento progresivo que evolucionó a lo largo del tiempo y espacio y </w:t>
      </w:r>
      <w:r w:rsidR="00525969">
        <w:rPr>
          <w:rFonts w:ascii="Times New Roman" w:hAnsi="Times New Roman"/>
          <w:sz w:val="24"/>
          <w:szCs w:val="24"/>
        </w:rPr>
        <w:t xml:space="preserve">que </w:t>
      </w:r>
      <w:r w:rsidRPr="00F744FE">
        <w:rPr>
          <w:rFonts w:ascii="Times New Roman" w:hAnsi="Times New Roman"/>
          <w:sz w:val="24"/>
          <w:szCs w:val="24"/>
        </w:rPr>
        <w:t>sigue presente</w:t>
      </w:r>
      <w:r w:rsidR="002306C3">
        <w:rPr>
          <w:rFonts w:ascii="Times New Roman" w:hAnsi="Times New Roman"/>
          <w:sz w:val="24"/>
          <w:szCs w:val="24"/>
        </w:rPr>
        <w:t xml:space="preserve"> (</w:t>
      </w:r>
      <w:r w:rsidR="002306C3" w:rsidRPr="00F744FE">
        <w:rPr>
          <w:rFonts w:ascii="Times New Roman" w:hAnsi="Times New Roman"/>
          <w:sz w:val="24"/>
          <w:szCs w:val="24"/>
        </w:rPr>
        <w:t>Boin et al.</w:t>
      </w:r>
      <w:r w:rsidR="002306C3">
        <w:rPr>
          <w:rFonts w:ascii="Times New Roman" w:hAnsi="Times New Roman"/>
          <w:sz w:val="24"/>
          <w:szCs w:val="24"/>
        </w:rPr>
        <w:t xml:space="preserve">, </w:t>
      </w:r>
      <w:r w:rsidR="002306C3" w:rsidRPr="00F744FE">
        <w:rPr>
          <w:rFonts w:ascii="Times New Roman" w:hAnsi="Times New Roman"/>
          <w:sz w:val="24"/>
          <w:szCs w:val="24"/>
        </w:rPr>
        <w:t>2020)</w:t>
      </w:r>
      <w:r w:rsidRPr="00F744FE">
        <w:rPr>
          <w:rFonts w:ascii="Times New Roman" w:hAnsi="Times New Roman"/>
          <w:sz w:val="24"/>
          <w:szCs w:val="24"/>
        </w:rPr>
        <w:t xml:space="preserve">. Así, aunque </w:t>
      </w:r>
      <w:r w:rsidR="006162D6">
        <w:rPr>
          <w:rFonts w:ascii="Times New Roman" w:hAnsi="Times New Roman"/>
          <w:sz w:val="24"/>
          <w:szCs w:val="24"/>
        </w:rPr>
        <w:t>directivos</w:t>
      </w:r>
      <w:r w:rsidRPr="00F744FE">
        <w:rPr>
          <w:rFonts w:ascii="Times New Roman" w:hAnsi="Times New Roman"/>
          <w:sz w:val="24"/>
          <w:szCs w:val="24"/>
        </w:rPr>
        <w:t xml:space="preserve"> y docentes respondieron al desafío, como toda crisis la capacidad de respuesta de los servicios y organizaciones para gestionar o contener sus efectos se vio superada.</w:t>
      </w:r>
      <w:r w:rsidR="002306C3">
        <w:rPr>
          <w:rFonts w:ascii="Times New Roman" w:hAnsi="Times New Roman"/>
          <w:sz w:val="24"/>
          <w:szCs w:val="24"/>
        </w:rPr>
        <w:t xml:space="preserve"> De hecho, </w:t>
      </w:r>
      <w:r w:rsidRPr="00F744FE">
        <w:rPr>
          <w:rFonts w:ascii="Times New Roman" w:hAnsi="Times New Roman"/>
          <w:sz w:val="24"/>
          <w:szCs w:val="24"/>
        </w:rPr>
        <w:t xml:space="preserve">los desafíos no se limitaron a la continuidad </w:t>
      </w:r>
      <w:r w:rsidR="002306C3">
        <w:rPr>
          <w:rFonts w:ascii="Times New Roman" w:hAnsi="Times New Roman"/>
          <w:sz w:val="24"/>
          <w:szCs w:val="24"/>
        </w:rPr>
        <w:t>educativa</w:t>
      </w:r>
      <w:r w:rsidR="006162D6">
        <w:rPr>
          <w:rFonts w:ascii="Times New Roman" w:hAnsi="Times New Roman"/>
          <w:sz w:val="24"/>
          <w:szCs w:val="24"/>
        </w:rPr>
        <w:t>, e</w:t>
      </w:r>
      <w:r w:rsidR="002306C3">
        <w:rPr>
          <w:rFonts w:ascii="Times New Roman" w:hAnsi="Times New Roman"/>
          <w:sz w:val="24"/>
          <w:szCs w:val="24"/>
        </w:rPr>
        <w:t xml:space="preserve"> incluye</w:t>
      </w:r>
      <w:r w:rsidR="006162D6">
        <w:rPr>
          <w:rFonts w:ascii="Times New Roman" w:hAnsi="Times New Roman"/>
          <w:sz w:val="24"/>
          <w:szCs w:val="24"/>
        </w:rPr>
        <w:t>ron</w:t>
      </w:r>
      <w:r w:rsidR="002306C3">
        <w:rPr>
          <w:rFonts w:ascii="Times New Roman" w:hAnsi="Times New Roman"/>
          <w:sz w:val="24"/>
          <w:szCs w:val="24"/>
        </w:rPr>
        <w:t xml:space="preserve"> </w:t>
      </w:r>
      <w:r w:rsidRPr="00F744FE">
        <w:rPr>
          <w:rFonts w:ascii="Times New Roman" w:hAnsi="Times New Roman"/>
          <w:sz w:val="24"/>
          <w:szCs w:val="24"/>
        </w:rPr>
        <w:t>la brecha digital y educativa</w:t>
      </w:r>
      <w:r w:rsidR="002306C3">
        <w:rPr>
          <w:rFonts w:ascii="Times New Roman" w:hAnsi="Times New Roman"/>
          <w:sz w:val="24"/>
          <w:szCs w:val="24"/>
        </w:rPr>
        <w:t>, e</w:t>
      </w:r>
      <w:r w:rsidRPr="00F744FE">
        <w:rPr>
          <w:rFonts w:ascii="Times New Roman" w:hAnsi="Times New Roman"/>
          <w:sz w:val="24"/>
          <w:szCs w:val="24"/>
        </w:rPr>
        <w:t xml:space="preserve">l bienestar </w:t>
      </w:r>
      <w:r w:rsidR="006162D6">
        <w:rPr>
          <w:rFonts w:ascii="Times New Roman" w:hAnsi="Times New Roman"/>
          <w:sz w:val="24"/>
          <w:szCs w:val="24"/>
        </w:rPr>
        <w:t xml:space="preserve">físico y socioemocional </w:t>
      </w:r>
      <w:r w:rsidRPr="00F744FE">
        <w:rPr>
          <w:rFonts w:ascii="Times New Roman" w:hAnsi="Times New Roman"/>
          <w:sz w:val="24"/>
          <w:szCs w:val="24"/>
        </w:rPr>
        <w:t xml:space="preserve">de los estudiantes y el regreso a la educación presencial (Educación 2020, 2020; Elige Educar, 2020; </w:t>
      </w:r>
      <w:r w:rsidR="00025752">
        <w:rPr>
          <w:rFonts w:ascii="Times New Roman" w:hAnsi="Times New Roman"/>
          <w:sz w:val="24"/>
          <w:szCs w:val="24"/>
        </w:rPr>
        <w:t>Montecinos et al.</w:t>
      </w:r>
      <w:r w:rsidRPr="00F744FE">
        <w:rPr>
          <w:rFonts w:ascii="Times New Roman" w:hAnsi="Times New Roman"/>
          <w:sz w:val="24"/>
          <w:szCs w:val="24"/>
        </w:rPr>
        <w:t>, 2020)</w:t>
      </w:r>
      <w:r w:rsidR="008A55C6">
        <w:rPr>
          <w:rFonts w:ascii="Times New Roman" w:hAnsi="Times New Roman"/>
          <w:sz w:val="24"/>
          <w:szCs w:val="24"/>
        </w:rPr>
        <w:t>.</w:t>
      </w:r>
    </w:p>
    <w:p w14:paraId="20A4703F" w14:textId="09B40D2D" w:rsidR="00F744FE" w:rsidRPr="00F744FE" w:rsidRDefault="00F744FE" w:rsidP="006162D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En este escenario, el liderazgo educativo </w:t>
      </w:r>
      <w:r w:rsidR="006162D6">
        <w:rPr>
          <w:rFonts w:ascii="Times New Roman" w:hAnsi="Times New Roman"/>
          <w:sz w:val="24"/>
          <w:szCs w:val="24"/>
        </w:rPr>
        <w:t xml:space="preserve">se configura como </w:t>
      </w:r>
      <w:r w:rsidR="002306C3">
        <w:rPr>
          <w:rFonts w:ascii="Times New Roman" w:hAnsi="Times New Roman"/>
          <w:sz w:val="24"/>
          <w:szCs w:val="24"/>
        </w:rPr>
        <w:t>u</w:t>
      </w:r>
      <w:r w:rsidRPr="00F744FE">
        <w:rPr>
          <w:rFonts w:ascii="Times New Roman" w:hAnsi="Times New Roman"/>
          <w:sz w:val="24"/>
          <w:szCs w:val="24"/>
        </w:rPr>
        <w:t>n proceso de influencia ejercido en la planificación, organización, motivación y control de las actividades que requiere la escuela antes, durante y después de la crisis</w:t>
      </w:r>
      <w:r w:rsidR="006162D6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con el objetivo de reducir su impacto negativo, enfrentar sus consecuencias, promover la sobrevivencia exitosa y restablecer el sentido de normalidad sin perder el foco en lo pedagógico y la gestión estratégica y operacional (Mutch, 2015; Netolicky, 2020).</w:t>
      </w:r>
      <w:r w:rsidR="002306C3">
        <w:rPr>
          <w:rFonts w:ascii="Times New Roman" w:hAnsi="Times New Roman"/>
          <w:sz w:val="24"/>
          <w:szCs w:val="24"/>
        </w:rPr>
        <w:t xml:space="preserve"> </w:t>
      </w:r>
      <w:r w:rsidRPr="00F744FE">
        <w:rPr>
          <w:rFonts w:ascii="Times New Roman" w:hAnsi="Times New Roman"/>
          <w:sz w:val="24"/>
          <w:szCs w:val="24"/>
        </w:rPr>
        <w:t xml:space="preserve">La evidencia muestra que mostrarse como líderes flexibles, resilientes, calmados, accesibles y optimistas y expresar certeza, esperanza y tenacidad </w:t>
      </w:r>
      <w:r w:rsidR="006162D6">
        <w:rPr>
          <w:rFonts w:ascii="Times New Roman" w:hAnsi="Times New Roman"/>
          <w:sz w:val="24"/>
          <w:szCs w:val="24"/>
        </w:rPr>
        <w:t>son</w:t>
      </w:r>
      <w:r w:rsidRPr="00F744FE">
        <w:rPr>
          <w:rFonts w:ascii="Times New Roman" w:hAnsi="Times New Roman"/>
          <w:sz w:val="24"/>
          <w:szCs w:val="24"/>
        </w:rPr>
        <w:t xml:space="preserve"> práctica</w:t>
      </w:r>
      <w:r w:rsidR="006162D6">
        <w:rPr>
          <w:rFonts w:ascii="Times New Roman" w:hAnsi="Times New Roman"/>
          <w:sz w:val="24"/>
          <w:szCs w:val="24"/>
        </w:rPr>
        <w:t>s</w:t>
      </w:r>
      <w:r w:rsidRPr="00F744FE">
        <w:rPr>
          <w:rFonts w:ascii="Times New Roman" w:hAnsi="Times New Roman"/>
          <w:sz w:val="24"/>
          <w:szCs w:val="24"/>
        </w:rPr>
        <w:t xml:space="preserve"> y atributo</w:t>
      </w:r>
      <w:r w:rsidR="006162D6">
        <w:rPr>
          <w:rFonts w:ascii="Times New Roman" w:hAnsi="Times New Roman"/>
          <w:sz w:val="24"/>
          <w:szCs w:val="24"/>
        </w:rPr>
        <w:t>s</w:t>
      </w:r>
      <w:r w:rsidRPr="00F744FE">
        <w:rPr>
          <w:rFonts w:ascii="Times New Roman" w:hAnsi="Times New Roman"/>
          <w:sz w:val="24"/>
          <w:szCs w:val="24"/>
        </w:rPr>
        <w:t xml:space="preserve"> que suele</w:t>
      </w:r>
      <w:r w:rsidR="006162D6">
        <w:rPr>
          <w:rFonts w:ascii="Times New Roman" w:hAnsi="Times New Roman"/>
          <w:sz w:val="24"/>
          <w:szCs w:val="24"/>
        </w:rPr>
        <w:t>n</w:t>
      </w:r>
      <w:r w:rsidRPr="00F744FE">
        <w:rPr>
          <w:rFonts w:ascii="Times New Roman" w:hAnsi="Times New Roman"/>
          <w:sz w:val="24"/>
          <w:szCs w:val="24"/>
        </w:rPr>
        <w:t xml:space="preserve"> caracterizar el liderazgo educativo en crisis. Lo mismo puede decirse de tomar decisiones críticas, comunicar claramente a la comunidad sobre la crisis y sus efectos</w:t>
      </w:r>
      <w:r w:rsidR="006162D6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priorizar el bienestar</w:t>
      </w:r>
      <w:r w:rsidR="006162D6">
        <w:rPr>
          <w:rFonts w:ascii="Times New Roman" w:hAnsi="Times New Roman"/>
          <w:sz w:val="24"/>
          <w:szCs w:val="24"/>
        </w:rPr>
        <w:t xml:space="preserve"> de la comunidad,</w:t>
      </w:r>
      <w:r w:rsidRPr="00F744FE">
        <w:rPr>
          <w:rFonts w:ascii="Times New Roman" w:hAnsi="Times New Roman"/>
          <w:sz w:val="24"/>
          <w:szCs w:val="24"/>
        </w:rPr>
        <w:t xml:space="preserve"> e incentivar el aprendizaje sobre la crisis, promover formas distribuidas del liderazgo y apoyar la continuidad educativa (Hulme et al., 2021; Longmuir, 2021; Mutch, 2015; Netolicky, 2020; </w:t>
      </w:r>
      <w:r w:rsidR="006162D6">
        <w:rPr>
          <w:rFonts w:ascii="Times New Roman" w:hAnsi="Times New Roman"/>
          <w:sz w:val="24"/>
          <w:szCs w:val="24"/>
        </w:rPr>
        <w:t xml:space="preserve">Pascual et al, 2016; </w:t>
      </w:r>
      <w:r w:rsidRPr="00F744FE">
        <w:rPr>
          <w:rFonts w:ascii="Times New Roman" w:hAnsi="Times New Roman"/>
          <w:sz w:val="24"/>
          <w:szCs w:val="24"/>
        </w:rPr>
        <w:t>Smith y Riley, 2012).</w:t>
      </w:r>
    </w:p>
    <w:p w14:paraId="55075169" w14:textId="25A334AD" w:rsidR="00F744FE" w:rsidRPr="00F744FE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Como transformación súbita de la educación, el COVID-19 se ha instalado también como </w:t>
      </w:r>
      <w:r w:rsidR="006162D6">
        <w:rPr>
          <w:rFonts w:ascii="Times New Roman" w:hAnsi="Times New Roman"/>
          <w:sz w:val="24"/>
          <w:szCs w:val="24"/>
        </w:rPr>
        <w:t>tierra fértil</w:t>
      </w:r>
      <w:r w:rsidRPr="00F744FE">
        <w:rPr>
          <w:rFonts w:ascii="Times New Roman" w:hAnsi="Times New Roman"/>
          <w:sz w:val="24"/>
          <w:szCs w:val="24"/>
        </w:rPr>
        <w:t xml:space="preserve"> para la innovación educativa, es decir, los procesos de cambio intencionado</w:t>
      </w:r>
      <w:r w:rsidR="006162D6">
        <w:rPr>
          <w:rFonts w:ascii="Times New Roman" w:hAnsi="Times New Roman"/>
          <w:sz w:val="24"/>
          <w:szCs w:val="24"/>
        </w:rPr>
        <w:t>s</w:t>
      </w:r>
      <w:r w:rsidRPr="00F744FE">
        <w:rPr>
          <w:rFonts w:ascii="Times New Roman" w:hAnsi="Times New Roman"/>
          <w:sz w:val="24"/>
          <w:szCs w:val="24"/>
        </w:rPr>
        <w:t xml:space="preserve"> y planificado</w:t>
      </w:r>
      <w:r w:rsidR="006162D6">
        <w:rPr>
          <w:rFonts w:ascii="Times New Roman" w:hAnsi="Times New Roman"/>
          <w:sz w:val="24"/>
          <w:szCs w:val="24"/>
        </w:rPr>
        <w:t>s</w:t>
      </w:r>
      <w:r w:rsidRPr="00F744FE">
        <w:rPr>
          <w:rFonts w:ascii="Times New Roman" w:hAnsi="Times New Roman"/>
          <w:sz w:val="24"/>
          <w:szCs w:val="24"/>
        </w:rPr>
        <w:t xml:space="preserve"> de un objeto, realidad, práctica o situación educativa </w:t>
      </w:r>
      <w:r w:rsidR="006162D6">
        <w:rPr>
          <w:rFonts w:ascii="Times New Roman" w:hAnsi="Times New Roman"/>
          <w:sz w:val="24"/>
          <w:szCs w:val="24"/>
        </w:rPr>
        <w:t xml:space="preserve">orientados </w:t>
      </w:r>
      <w:r w:rsidRPr="00F744FE">
        <w:rPr>
          <w:rFonts w:ascii="Times New Roman" w:hAnsi="Times New Roman"/>
          <w:sz w:val="24"/>
          <w:szCs w:val="24"/>
        </w:rPr>
        <w:t>hacia al mejoramiento educativo. Sin embargo, su desarrollo y sostenibilidad no es sencillo, pues está influenciado por su contexto: la cultura y clima del establecimiento, la disposición al cambio y la formación de los docentes, la participación de los estudiantes y sus padres, el acceso a recursos, redes externas y trabajo colaborativo entre pares y del liderazgo educativo</w:t>
      </w:r>
      <w:r w:rsidR="003473AC">
        <w:rPr>
          <w:rFonts w:ascii="Times New Roman" w:hAnsi="Times New Roman"/>
          <w:sz w:val="24"/>
          <w:szCs w:val="24"/>
        </w:rPr>
        <w:t xml:space="preserve"> que se ejerza</w:t>
      </w:r>
      <w:r w:rsidRPr="00F744FE">
        <w:rPr>
          <w:rFonts w:ascii="Times New Roman" w:hAnsi="Times New Roman"/>
          <w:sz w:val="24"/>
          <w:szCs w:val="24"/>
        </w:rPr>
        <w:t xml:space="preserve"> (Domíng</w:t>
      </w:r>
      <w:r w:rsidR="007F7A75">
        <w:rPr>
          <w:rFonts w:ascii="Times New Roman" w:hAnsi="Times New Roman"/>
          <w:sz w:val="24"/>
          <w:szCs w:val="24"/>
        </w:rPr>
        <w:t>uez et al., 2018; Pascual, 2019</w:t>
      </w:r>
      <w:r w:rsidRPr="00F744FE">
        <w:rPr>
          <w:rFonts w:ascii="Times New Roman" w:hAnsi="Times New Roman"/>
          <w:sz w:val="24"/>
          <w:szCs w:val="24"/>
        </w:rPr>
        <w:t xml:space="preserve">). De hecho, el liderazgo es esencial, pues favorece las otras condiciones al minimizar la resistencia al cambio, fortalecer vínculos con organizaciones externas y promover el acceso a recursos (Gairín y Rodríguez-Gómez, 2011), sea bajo </w:t>
      </w:r>
      <w:r w:rsidR="003473AC">
        <w:rPr>
          <w:rFonts w:ascii="Times New Roman" w:hAnsi="Times New Roman"/>
          <w:sz w:val="24"/>
          <w:szCs w:val="24"/>
        </w:rPr>
        <w:t>un modelo</w:t>
      </w:r>
      <w:r w:rsidRPr="00F744FE">
        <w:rPr>
          <w:rFonts w:ascii="Times New Roman" w:hAnsi="Times New Roman"/>
          <w:sz w:val="24"/>
          <w:szCs w:val="24"/>
        </w:rPr>
        <w:t xml:space="preserve"> transformacional (Gumusluoğlu e Ilsev (2009) o distribu</w:t>
      </w:r>
      <w:r w:rsidR="007F7A75">
        <w:rPr>
          <w:rFonts w:ascii="Times New Roman" w:hAnsi="Times New Roman"/>
          <w:sz w:val="24"/>
          <w:szCs w:val="24"/>
        </w:rPr>
        <w:t>ido</w:t>
      </w:r>
      <w:r w:rsidRPr="00F744FE">
        <w:rPr>
          <w:rFonts w:ascii="Times New Roman" w:hAnsi="Times New Roman"/>
          <w:sz w:val="24"/>
          <w:szCs w:val="24"/>
        </w:rPr>
        <w:t xml:space="preserve"> (López-Yáñez y Lavié, 2010).</w:t>
      </w:r>
    </w:p>
    <w:p w14:paraId="4DD6792C" w14:textId="27CF5708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Objetivo</w:t>
      </w:r>
    </w:p>
    <w:p w14:paraId="12D5DAA2" w14:textId="1427274E" w:rsidR="002B7CA3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>Reconocer modelos y prácticas de liderazgo educativo en escuelas y liceos de Chile que en tiempos de crisis permitan desarrollar innovaciones educativas sostenibles.</w:t>
      </w:r>
    </w:p>
    <w:p w14:paraId="3131395E" w14:textId="601460F2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lastRenderedPageBreak/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Metodología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6DB257CD" w14:textId="44FFCC68" w:rsidR="002B7CA3" w:rsidRDefault="009E7052" w:rsidP="009E705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desarrolla un estudio cualitativo en dos fases secuenciales. La primera fase consistió en 30 entrevistas semiestructuradas a directivos y docentes líderes de todo Chile, seleccionados entre</w:t>
      </w:r>
      <w:r w:rsidR="00F744FE" w:rsidRPr="00F744FE">
        <w:rPr>
          <w:rFonts w:ascii="Times New Roman" w:hAnsi="Times New Roman"/>
          <w:sz w:val="24"/>
          <w:szCs w:val="24"/>
        </w:rPr>
        <w:t xml:space="preserve"> 245 establecimientos que recibieron acompañamiento de la Fundación Educación 2020 entre 2014 y 2022. </w:t>
      </w:r>
      <w:r>
        <w:rPr>
          <w:rFonts w:ascii="Times New Roman" w:hAnsi="Times New Roman"/>
          <w:sz w:val="24"/>
          <w:szCs w:val="24"/>
        </w:rPr>
        <w:t>Los directivos y docentes líderes seleccionados</w:t>
      </w:r>
      <w:r w:rsidR="00F744FE" w:rsidRPr="00F744FE">
        <w:rPr>
          <w:rFonts w:ascii="Times New Roman" w:hAnsi="Times New Roman"/>
          <w:sz w:val="24"/>
          <w:szCs w:val="24"/>
        </w:rPr>
        <w:t xml:space="preserve"> empujaron innovaciones exitosas entre 2020-2021 y, al momento del trabajo de campo </w:t>
      </w:r>
      <w:r>
        <w:rPr>
          <w:rFonts w:ascii="Times New Roman" w:hAnsi="Times New Roman"/>
          <w:sz w:val="24"/>
          <w:szCs w:val="24"/>
        </w:rPr>
        <w:t>(</w:t>
      </w:r>
      <w:r w:rsidR="00F744FE" w:rsidRPr="00F744FE">
        <w:rPr>
          <w:rFonts w:ascii="Times New Roman" w:hAnsi="Times New Roman"/>
          <w:sz w:val="24"/>
          <w:szCs w:val="24"/>
        </w:rPr>
        <w:t xml:space="preserve">entre septiembre y </w:t>
      </w:r>
      <w:r w:rsidR="00C1211B">
        <w:rPr>
          <w:rFonts w:ascii="Times New Roman" w:hAnsi="Times New Roman"/>
          <w:sz w:val="24"/>
          <w:szCs w:val="24"/>
        </w:rPr>
        <w:t>diciembre</w:t>
      </w:r>
      <w:r w:rsidR="00F744FE" w:rsidRPr="00F744FE">
        <w:rPr>
          <w:rFonts w:ascii="Times New Roman" w:hAnsi="Times New Roman"/>
          <w:sz w:val="24"/>
          <w:szCs w:val="24"/>
        </w:rPr>
        <w:t xml:space="preserve"> del 2022</w:t>
      </w:r>
      <w:r>
        <w:rPr>
          <w:rFonts w:ascii="Times New Roman" w:hAnsi="Times New Roman"/>
          <w:sz w:val="24"/>
          <w:szCs w:val="24"/>
        </w:rPr>
        <w:t>)</w:t>
      </w:r>
      <w:r w:rsidR="00F744FE" w:rsidRPr="00F744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estas innovaciones </w:t>
      </w:r>
      <w:r w:rsidR="00F744FE" w:rsidRPr="00F744FE">
        <w:rPr>
          <w:rFonts w:ascii="Times New Roman" w:hAnsi="Times New Roman"/>
          <w:sz w:val="24"/>
          <w:szCs w:val="24"/>
        </w:rPr>
        <w:t>aún se sostenían. También se usó como criterio de inclusión la diversidad por macrozona del país</w:t>
      </w:r>
      <w:r>
        <w:rPr>
          <w:rFonts w:ascii="Times New Roman" w:hAnsi="Times New Roman"/>
          <w:sz w:val="24"/>
          <w:szCs w:val="24"/>
        </w:rPr>
        <w:t>,</w:t>
      </w:r>
      <w:r w:rsidR="00F744FE" w:rsidRPr="00F744FE">
        <w:rPr>
          <w:rFonts w:ascii="Times New Roman" w:hAnsi="Times New Roman"/>
          <w:sz w:val="24"/>
          <w:szCs w:val="24"/>
        </w:rPr>
        <w:t xml:space="preserve"> buscando experiencias exitosas en el norte, centro, sur, zona austral y área metropolitana. </w:t>
      </w:r>
      <w:r>
        <w:rPr>
          <w:rFonts w:ascii="Times New Roman" w:hAnsi="Times New Roman"/>
          <w:sz w:val="24"/>
          <w:szCs w:val="24"/>
        </w:rPr>
        <w:t>El análisis de la información se desarrolló</w:t>
      </w:r>
      <w:r w:rsidR="00056DD0">
        <w:rPr>
          <w:rFonts w:ascii="Times New Roman" w:hAnsi="Times New Roman"/>
          <w:sz w:val="24"/>
          <w:szCs w:val="24"/>
        </w:rPr>
        <w:t xml:space="preserve"> de forma deductiva, en base a categorías previamente definidas desde el marco teórico</w:t>
      </w:r>
      <w:r w:rsidR="00F744FE" w:rsidRPr="00F744FE">
        <w:rPr>
          <w:rFonts w:ascii="Times New Roman" w:hAnsi="Times New Roman"/>
          <w:sz w:val="24"/>
          <w:szCs w:val="24"/>
        </w:rPr>
        <w:t>.</w:t>
      </w:r>
    </w:p>
    <w:p w14:paraId="24F7FB37" w14:textId="10D3AC86" w:rsidR="00056DD0" w:rsidRDefault="00056DD0" w:rsidP="009E705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una segunda fase</w:t>
      </w:r>
      <w:r w:rsidR="00C1211B">
        <w:rPr>
          <w:rFonts w:ascii="Times New Roman" w:hAnsi="Times New Roman"/>
          <w:sz w:val="24"/>
          <w:szCs w:val="24"/>
        </w:rPr>
        <w:t xml:space="preserve"> a comenzar en marzo del 2023</w:t>
      </w:r>
      <w:r>
        <w:rPr>
          <w:rFonts w:ascii="Times New Roman" w:hAnsi="Times New Roman"/>
          <w:sz w:val="24"/>
          <w:szCs w:val="24"/>
        </w:rPr>
        <w:t>, se seleccionarán 10 de estos casos para analizarlos en profundidad, utilizando técnicas diversas entre las que destacan producciones narrativas, entrevistas semiestructuradas y focus groups con diversos actores de las respectivas escuelas y liceos.</w:t>
      </w:r>
    </w:p>
    <w:p w14:paraId="6DDF3C85" w14:textId="6367CD2D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esultados </w:t>
      </w:r>
    </w:p>
    <w:p w14:paraId="664B8B7D" w14:textId="36E9DEE3" w:rsidR="00F744FE" w:rsidRPr="00F744FE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>La experiencia de la crisis se vive en dicotomía. Por un lado, está el sentimiento de incertidumbre y su conceptualización como un evento caótico y complejo debido a la incapacidad de saber cuándo se volvería a la presencialidad, cómo se podía educar a distancia e, incluso, si las escuelas y sus docentes estaban cumpliendo bien sus responsabilidades. Por el otro lado, se describe como una oportunidad para experimentar con metodologías, materiales o medios, fortalecer a los equipos docentes y evidenciar su compromiso con los estudiantes.</w:t>
      </w:r>
    </w:p>
    <w:p w14:paraId="75376368" w14:textId="3C34C314" w:rsidR="00F744FE" w:rsidRPr="00F744FE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>Aquí destacan cinco prácticas de liderazgo educativo. Primero está el apoyo a la continuidad del proceso educativo con la coordinación y/o gestión de reuniones, formación docente, instalación/uso de plataformas y la organización de turnos éticos, visitas a los hogares de los estudiantes y protocolos sanitarios. Segundo, está la toma de decisiones críticas</w:t>
      </w:r>
      <w:r w:rsidR="00056DD0">
        <w:rPr>
          <w:rFonts w:ascii="Times New Roman" w:hAnsi="Times New Roman"/>
          <w:sz w:val="24"/>
          <w:szCs w:val="24"/>
        </w:rPr>
        <w:t>, aunque</w:t>
      </w:r>
      <w:r w:rsidRPr="00F744FE">
        <w:rPr>
          <w:rFonts w:ascii="Times New Roman" w:hAnsi="Times New Roman"/>
          <w:sz w:val="24"/>
          <w:szCs w:val="24"/>
        </w:rPr>
        <w:t xml:space="preserve"> como característica tardía, </w:t>
      </w:r>
      <w:r w:rsidR="00056DD0">
        <w:rPr>
          <w:rFonts w:ascii="Times New Roman" w:hAnsi="Times New Roman"/>
          <w:sz w:val="24"/>
          <w:szCs w:val="24"/>
        </w:rPr>
        <w:t>pues</w:t>
      </w:r>
      <w:r w:rsidRPr="00F744FE">
        <w:rPr>
          <w:rFonts w:ascii="Times New Roman" w:hAnsi="Times New Roman"/>
          <w:sz w:val="24"/>
          <w:szCs w:val="24"/>
        </w:rPr>
        <w:t xml:space="preserve"> en muchos casos los líderes estuvieron esperando que </w:t>
      </w:r>
      <w:r w:rsidR="006F1481">
        <w:rPr>
          <w:rFonts w:ascii="Times New Roman" w:hAnsi="Times New Roman"/>
          <w:sz w:val="24"/>
          <w:szCs w:val="24"/>
        </w:rPr>
        <w:t>las autoridades</w:t>
      </w:r>
      <w:r w:rsidRPr="00F744FE">
        <w:rPr>
          <w:rFonts w:ascii="Times New Roman" w:hAnsi="Times New Roman"/>
          <w:sz w:val="24"/>
          <w:szCs w:val="24"/>
        </w:rPr>
        <w:t xml:space="preserve"> fijasen acciones a realizar</w:t>
      </w:r>
      <w:r w:rsidR="006F1481">
        <w:rPr>
          <w:rFonts w:ascii="Times New Roman" w:hAnsi="Times New Roman"/>
          <w:sz w:val="24"/>
          <w:szCs w:val="24"/>
        </w:rPr>
        <w:t>se</w:t>
      </w:r>
      <w:r w:rsidRPr="00F744FE">
        <w:rPr>
          <w:rFonts w:ascii="Times New Roman" w:hAnsi="Times New Roman"/>
          <w:sz w:val="24"/>
          <w:szCs w:val="24"/>
        </w:rPr>
        <w:t xml:space="preserve"> y los plazos a cumplir tras el cierre de las escuelas.</w:t>
      </w:r>
    </w:p>
    <w:p w14:paraId="797211E1" w14:textId="6F6CC300" w:rsidR="00F744FE" w:rsidRPr="00F744FE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Tercero y </w:t>
      </w:r>
      <w:r w:rsidR="006F1481">
        <w:rPr>
          <w:rFonts w:ascii="Times New Roman" w:hAnsi="Times New Roman"/>
          <w:sz w:val="24"/>
          <w:szCs w:val="24"/>
        </w:rPr>
        <w:t>cuarto</w:t>
      </w:r>
      <w:r w:rsidRPr="00F744FE">
        <w:rPr>
          <w:rFonts w:ascii="Times New Roman" w:hAnsi="Times New Roman"/>
          <w:sz w:val="24"/>
          <w:szCs w:val="24"/>
        </w:rPr>
        <w:t>, está</w:t>
      </w:r>
      <w:r w:rsidR="006F1481">
        <w:rPr>
          <w:rFonts w:ascii="Times New Roman" w:hAnsi="Times New Roman"/>
          <w:sz w:val="24"/>
          <w:szCs w:val="24"/>
        </w:rPr>
        <w:t>n</w:t>
      </w:r>
      <w:r w:rsidRPr="00F744FE">
        <w:rPr>
          <w:rFonts w:ascii="Times New Roman" w:hAnsi="Times New Roman"/>
          <w:sz w:val="24"/>
          <w:szCs w:val="24"/>
        </w:rPr>
        <w:t xml:space="preserve"> la comunicación clara acerca de la crisis y sus efectos y la priorización del bienestar de la comunidad educativa. Aquí fue común que el director y jefe/a de UTP fuesen reconocidos como intermediarios entre la escuela, </w:t>
      </w:r>
      <w:r w:rsidR="006F1481">
        <w:rPr>
          <w:rFonts w:ascii="Times New Roman" w:hAnsi="Times New Roman"/>
          <w:sz w:val="24"/>
          <w:szCs w:val="24"/>
        </w:rPr>
        <w:t xml:space="preserve">el </w:t>
      </w:r>
      <w:r w:rsidRPr="00F744FE">
        <w:rPr>
          <w:rFonts w:ascii="Times New Roman" w:hAnsi="Times New Roman"/>
          <w:sz w:val="24"/>
          <w:szCs w:val="24"/>
        </w:rPr>
        <w:t xml:space="preserve">sostenedor </w:t>
      </w:r>
      <w:r w:rsidR="006F1481">
        <w:rPr>
          <w:rFonts w:ascii="Times New Roman" w:hAnsi="Times New Roman"/>
          <w:sz w:val="24"/>
          <w:szCs w:val="24"/>
        </w:rPr>
        <w:t>e instituciones como el</w:t>
      </w:r>
      <w:r w:rsidRPr="00F744FE">
        <w:rPr>
          <w:rFonts w:ascii="Times New Roman" w:hAnsi="Times New Roman"/>
          <w:sz w:val="24"/>
          <w:szCs w:val="24"/>
        </w:rPr>
        <w:t xml:space="preserve"> Ministerio de Educación, </w:t>
      </w:r>
      <w:r w:rsidR="006F1481">
        <w:rPr>
          <w:rFonts w:ascii="Times New Roman" w:hAnsi="Times New Roman"/>
          <w:sz w:val="24"/>
          <w:szCs w:val="24"/>
        </w:rPr>
        <w:t xml:space="preserve">el </w:t>
      </w:r>
      <w:r w:rsidRPr="00F744FE">
        <w:rPr>
          <w:rFonts w:ascii="Times New Roman" w:hAnsi="Times New Roman"/>
          <w:sz w:val="24"/>
          <w:szCs w:val="24"/>
        </w:rPr>
        <w:t xml:space="preserve">Ministerio de Salud </w:t>
      </w:r>
      <w:r w:rsidR="006F1481">
        <w:rPr>
          <w:rFonts w:ascii="Times New Roman" w:hAnsi="Times New Roman"/>
          <w:sz w:val="24"/>
          <w:szCs w:val="24"/>
        </w:rPr>
        <w:t>y la</w:t>
      </w:r>
      <w:r w:rsidRPr="00F744FE">
        <w:rPr>
          <w:rFonts w:ascii="Times New Roman" w:hAnsi="Times New Roman"/>
          <w:sz w:val="24"/>
          <w:szCs w:val="24"/>
        </w:rPr>
        <w:t xml:space="preserve"> Inspección del Trabajo, así como entre los diferentes estamentos de la comunidad educativa</w:t>
      </w:r>
      <w:r w:rsidR="006F1481">
        <w:rPr>
          <w:rFonts w:ascii="Times New Roman" w:hAnsi="Times New Roman"/>
          <w:sz w:val="24"/>
          <w:szCs w:val="24"/>
        </w:rPr>
        <w:t>. M</w:t>
      </w:r>
      <w:r w:rsidRPr="00F744FE">
        <w:rPr>
          <w:rFonts w:ascii="Times New Roman" w:hAnsi="Times New Roman"/>
          <w:sz w:val="24"/>
          <w:szCs w:val="24"/>
        </w:rPr>
        <w:t>ientras</w:t>
      </w:r>
      <w:r w:rsidR="006F1481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el bienestar aparece tras las consecuencias del prolongado confinamiento antes y durante el retorno a la educación presencial.</w:t>
      </w:r>
    </w:p>
    <w:p w14:paraId="2BD15378" w14:textId="77CF3801" w:rsidR="00F744FE" w:rsidRPr="00F744FE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Finalmente, </w:t>
      </w:r>
      <w:r w:rsidR="006F1481">
        <w:rPr>
          <w:rFonts w:ascii="Times New Roman" w:hAnsi="Times New Roman"/>
          <w:sz w:val="24"/>
          <w:szCs w:val="24"/>
        </w:rPr>
        <w:t>se observa una</w:t>
      </w:r>
      <w:r w:rsidRPr="00F744FE">
        <w:rPr>
          <w:rFonts w:ascii="Times New Roman" w:hAnsi="Times New Roman"/>
          <w:sz w:val="24"/>
          <w:szCs w:val="24"/>
        </w:rPr>
        <w:t xml:space="preserve"> distribución del liderazgo, la cual surge como una </w:t>
      </w:r>
      <w:r w:rsidR="006F1481">
        <w:rPr>
          <w:rFonts w:ascii="Times New Roman" w:hAnsi="Times New Roman"/>
          <w:sz w:val="24"/>
          <w:szCs w:val="24"/>
        </w:rPr>
        <w:t xml:space="preserve">necesidad y </w:t>
      </w:r>
      <w:r w:rsidRPr="00F744FE">
        <w:rPr>
          <w:rFonts w:ascii="Times New Roman" w:hAnsi="Times New Roman"/>
          <w:sz w:val="24"/>
          <w:szCs w:val="24"/>
        </w:rPr>
        <w:t>oportunidad de delegar responsabilidades en los docentes que muestran habilidades y/o conocimiento para apoyar la crisis. Su ejercicio permite a los equipos directivos extender su influencia para responder más rápida o eficientemente a las necesidades emergentes de la crisis educativa, pero también resguardar su salud mental frente a los desafíos que emergieron. La distribución implica involucrar a los docentes en la toma de decisiones</w:t>
      </w:r>
      <w:r w:rsidR="00713104">
        <w:rPr>
          <w:rFonts w:ascii="Times New Roman" w:hAnsi="Times New Roman"/>
          <w:sz w:val="24"/>
          <w:szCs w:val="24"/>
        </w:rPr>
        <w:t xml:space="preserve"> y delega en ellos </w:t>
      </w:r>
      <w:r w:rsidRPr="00F744FE">
        <w:rPr>
          <w:rFonts w:ascii="Times New Roman" w:hAnsi="Times New Roman"/>
          <w:sz w:val="24"/>
          <w:szCs w:val="24"/>
        </w:rPr>
        <w:t xml:space="preserve">la coordinación de la formación entre pares, la atención a los problemas de desarrollo socioemocional </w:t>
      </w:r>
      <w:r w:rsidR="00713104">
        <w:rPr>
          <w:rFonts w:ascii="Times New Roman" w:hAnsi="Times New Roman"/>
          <w:sz w:val="24"/>
          <w:szCs w:val="24"/>
        </w:rPr>
        <w:t>de</w:t>
      </w:r>
      <w:r w:rsidRPr="00F744FE">
        <w:rPr>
          <w:rFonts w:ascii="Times New Roman" w:hAnsi="Times New Roman"/>
          <w:sz w:val="24"/>
          <w:szCs w:val="24"/>
        </w:rPr>
        <w:t xml:space="preserve"> los estudiantes y/o convivencia escolar y el acompañamiento al trabajo en el aula aconsejando sobre el uso de metodologías de enseñanza y evaluación.</w:t>
      </w:r>
    </w:p>
    <w:p w14:paraId="42D6B859" w14:textId="22B73144" w:rsidR="00F744FE" w:rsidRPr="00F744FE" w:rsidRDefault="006F1481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Con ese contexto presente, los objetivos de las innovaciones</w:t>
      </w:r>
      <w:r w:rsidR="00F744FE" w:rsidRPr="00F744FE">
        <w:rPr>
          <w:rFonts w:ascii="Times New Roman" w:hAnsi="Times New Roman"/>
          <w:sz w:val="24"/>
          <w:szCs w:val="24"/>
        </w:rPr>
        <w:t xml:space="preserve"> siempre aparecen vinculados a los estudiantes y apuntan más allá del rendimiento académico, incluyendo el desarrollo de habilidades, el bienestar socioemocional y la actualización de conocimiento para ingresar al mercado laboral. </w:t>
      </w:r>
      <w:r w:rsidR="00C1211B">
        <w:rPr>
          <w:rFonts w:ascii="Times New Roman" w:hAnsi="Times New Roman"/>
          <w:sz w:val="24"/>
          <w:szCs w:val="24"/>
        </w:rPr>
        <w:t>L</w:t>
      </w:r>
      <w:r w:rsidR="00F744FE" w:rsidRPr="00F744FE">
        <w:rPr>
          <w:rFonts w:ascii="Times New Roman" w:hAnsi="Times New Roman"/>
          <w:sz w:val="24"/>
          <w:szCs w:val="24"/>
        </w:rPr>
        <w:t>o mismo se observa al consultar sobre el impacto de los proyectos</w:t>
      </w:r>
      <w:r w:rsidR="007B7DAD">
        <w:rPr>
          <w:rFonts w:ascii="Times New Roman" w:hAnsi="Times New Roman"/>
          <w:sz w:val="24"/>
          <w:szCs w:val="24"/>
        </w:rPr>
        <w:t>, los cuales</w:t>
      </w:r>
      <w:r w:rsidR="00F744FE" w:rsidRPr="00F744FE">
        <w:rPr>
          <w:rFonts w:ascii="Times New Roman" w:hAnsi="Times New Roman"/>
          <w:sz w:val="24"/>
          <w:szCs w:val="24"/>
        </w:rPr>
        <w:t xml:space="preserve"> se apropian de metodologías activas ya establecidas como el Aprendizaje Basado en Proyectos y el Aprendizaje en Servicio, pero también se levantan desde la </w:t>
      </w:r>
      <w:r w:rsidR="007B7DAD">
        <w:rPr>
          <w:rFonts w:ascii="Times New Roman" w:hAnsi="Times New Roman"/>
          <w:sz w:val="24"/>
          <w:szCs w:val="24"/>
        </w:rPr>
        <w:t>generación</w:t>
      </w:r>
      <w:r w:rsidR="007B7DAD" w:rsidRPr="00F744FE">
        <w:rPr>
          <w:rFonts w:ascii="Times New Roman" w:hAnsi="Times New Roman"/>
          <w:sz w:val="24"/>
          <w:szCs w:val="24"/>
        </w:rPr>
        <w:t xml:space="preserve"> </w:t>
      </w:r>
      <w:r w:rsidR="00F744FE" w:rsidRPr="00F744FE">
        <w:rPr>
          <w:rFonts w:ascii="Times New Roman" w:hAnsi="Times New Roman"/>
          <w:sz w:val="24"/>
          <w:szCs w:val="24"/>
        </w:rPr>
        <w:t>de los espacios para el resguardo socioemocional de la comunidad, la articulación de redes externas para la consecución de prácticas profesionales para los alumnos de la formación técnico-profesional y la capacitación de los mismos en nuevas tecnologías y lenguajes digitales pensando en su futuro laboral.</w:t>
      </w:r>
    </w:p>
    <w:p w14:paraId="1FCEEA07" w14:textId="3827D23F" w:rsidR="00F744FE" w:rsidRPr="00F744FE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>Al consultar por las condiciones para el desarrollo y sostenibilidad</w:t>
      </w:r>
      <w:r w:rsidR="007B7DAD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el liderazgo, las redes externas y los recursos son las más </w:t>
      </w:r>
      <w:r w:rsidR="006F1481">
        <w:rPr>
          <w:rFonts w:ascii="Times New Roman" w:hAnsi="Times New Roman"/>
          <w:sz w:val="24"/>
          <w:szCs w:val="24"/>
        </w:rPr>
        <w:t xml:space="preserve">frecuentemente </w:t>
      </w:r>
      <w:r w:rsidRPr="00F744FE">
        <w:rPr>
          <w:rFonts w:ascii="Times New Roman" w:hAnsi="Times New Roman"/>
          <w:sz w:val="24"/>
          <w:szCs w:val="24"/>
        </w:rPr>
        <w:t>descritas. El liderazgo surge principalmente como incentivo a hacer las cosas de manera diferentes</w:t>
      </w:r>
      <w:r w:rsidR="00713104">
        <w:rPr>
          <w:rFonts w:ascii="Times New Roman" w:hAnsi="Times New Roman"/>
          <w:sz w:val="24"/>
          <w:szCs w:val="24"/>
        </w:rPr>
        <w:t xml:space="preserve">, </w:t>
      </w:r>
      <w:r w:rsidRPr="00F744FE">
        <w:rPr>
          <w:rFonts w:ascii="Times New Roman" w:hAnsi="Times New Roman"/>
          <w:sz w:val="24"/>
          <w:szCs w:val="24"/>
        </w:rPr>
        <w:t xml:space="preserve">la difusión de metodologías </w:t>
      </w:r>
      <w:r w:rsidR="00713104">
        <w:rPr>
          <w:rFonts w:ascii="Times New Roman" w:hAnsi="Times New Roman"/>
          <w:sz w:val="24"/>
          <w:szCs w:val="24"/>
        </w:rPr>
        <w:t>y</w:t>
      </w:r>
      <w:r w:rsidRPr="00F744FE">
        <w:rPr>
          <w:rFonts w:ascii="Times New Roman" w:hAnsi="Times New Roman"/>
          <w:sz w:val="24"/>
          <w:szCs w:val="24"/>
        </w:rPr>
        <w:t xml:space="preserve"> la formación. En cambio, las redes externas de colaboración se describen como </w:t>
      </w:r>
      <w:r w:rsidR="00713104">
        <w:rPr>
          <w:rFonts w:ascii="Times New Roman" w:hAnsi="Times New Roman"/>
          <w:sz w:val="24"/>
          <w:szCs w:val="24"/>
        </w:rPr>
        <w:t xml:space="preserve">el establecimiento </w:t>
      </w:r>
      <w:r w:rsidRPr="00F744FE">
        <w:rPr>
          <w:rFonts w:ascii="Times New Roman" w:hAnsi="Times New Roman"/>
          <w:sz w:val="24"/>
          <w:szCs w:val="24"/>
        </w:rPr>
        <w:t>de alianzas para el intercambio de conocimiento, financiamiento y apoyo</w:t>
      </w:r>
      <w:r w:rsidR="007B7DAD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destacando aquí el rol de </w:t>
      </w:r>
      <w:r w:rsidR="007B7DAD">
        <w:rPr>
          <w:rFonts w:ascii="Times New Roman" w:hAnsi="Times New Roman"/>
          <w:sz w:val="24"/>
          <w:szCs w:val="24"/>
        </w:rPr>
        <w:t>instituciones de asistencia técnica externa</w:t>
      </w:r>
      <w:r w:rsidRPr="00F744FE">
        <w:rPr>
          <w:rFonts w:ascii="Times New Roman" w:hAnsi="Times New Roman"/>
          <w:sz w:val="24"/>
          <w:szCs w:val="24"/>
        </w:rPr>
        <w:t>. Finalmente, están los recursos en términos de tiempo, materiales pedagógicos y financiamiento</w:t>
      </w:r>
      <w:r w:rsidR="00C1211B">
        <w:rPr>
          <w:rFonts w:ascii="Times New Roman" w:hAnsi="Times New Roman"/>
          <w:sz w:val="24"/>
          <w:szCs w:val="24"/>
        </w:rPr>
        <w:t>, especialmente discutidos en relación con su ausencia.</w:t>
      </w:r>
    </w:p>
    <w:p w14:paraId="2F0EE84F" w14:textId="112D1610" w:rsidR="002B7CA3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Respecto al estilo del liderazgo educativo, </w:t>
      </w:r>
      <w:r w:rsidR="00FA16EE">
        <w:rPr>
          <w:rFonts w:ascii="Times New Roman" w:hAnsi="Times New Roman"/>
          <w:sz w:val="24"/>
          <w:szCs w:val="24"/>
        </w:rPr>
        <w:t>en la mayoría de los casos se observa un</w:t>
      </w:r>
      <w:r w:rsidRPr="00F744FE">
        <w:rPr>
          <w:rFonts w:ascii="Times New Roman" w:hAnsi="Times New Roman"/>
          <w:sz w:val="24"/>
          <w:szCs w:val="24"/>
        </w:rPr>
        <w:t xml:space="preserve"> liderazgo transformativo</w:t>
      </w:r>
      <w:r w:rsidR="00FA16EE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que sitúa a los directores como quienes idean y coordinan los proyectos de innovación bajo </w:t>
      </w:r>
      <w:r w:rsidR="00713104">
        <w:rPr>
          <w:rFonts w:ascii="Times New Roman" w:hAnsi="Times New Roman"/>
          <w:sz w:val="24"/>
          <w:szCs w:val="24"/>
        </w:rPr>
        <w:t>formas</w:t>
      </w:r>
      <w:r w:rsidRPr="00F744FE">
        <w:rPr>
          <w:rFonts w:ascii="Times New Roman" w:hAnsi="Times New Roman"/>
          <w:sz w:val="24"/>
          <w:szCs w:val="24"/>
        </w:rPr>
        <w:t xml:space="preserve"> horizontales </w:t>
      </w:r>
      <w:r w:rsidR="00FA16EE">
        <w:rPr>
          <w:rFonts w:ascii="Times New Roman" w:hAnsi="Times New Roman"/>
          <w:sz w:val="24"/>
          <w:szCs w:val="24"/>
        </w:rPr>
        <w:t>y</w:t>
      </w:r>
      <w:r w:rsidRPr="00F744FE">
        <w:rPr>
          <w:rFonts w:ascii="Times New Roman" w:hAnsi="Times New Roman"/>
          <w:sz w:val="24"/>
          <w:szCs w:val="24"/>
        </w:rPr>
        <w:t xml:space="preserve"> participativ</w:t>
      </w:r>
      <w:r w:rsidR="00713104">
        <w:rPr>
          <w:rFonts w:ascii="Times New Roman" w:hAnsi="Times New Roman"/>
          <w:sz w:val="24"/>
          <w:szCs w:val="24"/>
        </w:rPr>
        <w:t>a</w:t>
      </w:r>
      <w:r w:rsidRPr="00F744FE">
        <w:rPr>
          <w:rFonts w:ascii="Times New Roman" w:hAnsi="Times New Roman"/>
          <w:sz w:val="24"/>
          <w:szCs w:val="24"/>
        </w:rPr>
        <w:t>s</w:t>
      </w:r>
      <w:r w:rsidR="00713104">
        <w:rPr>
          <w:rFonts w:ascii="Times New Roman" w:hAnsi="Times New Roman"/>
          <w:sz w:val="24"/>
          <w:szCs w:val="24"/>
        </w:rPr>
        <w:t xml:space="preserve"> que </w:t>
      </w:r>
      <w:r w:rsidRPr="00F744FE">
        <w:rPr>
          <w:rFonts w:ascii="Times New Roman" w:hAnsi="Times New Roman"/>
          <w:sz w:val="24"/>
          <w:szCs w:val="24"/>
        </w:rPr>
        <w:t xml:space="preserve">buscan incentivar la disposición y el trabajo colaborativo, aunque a veces son verticales para </w:t>
      </w:r>
      <w:r w:rsidR="00FA16EE">
        <w:rPr>
          <w:rFonts w:ascii="Times New Roman" w:hAnsi="Times New Roman"/>
          <w:sz w:val="24"/>
          <w:szCs w:val="24"/>
        </w:rPr>
        <w:t>definir</w:t>
      </w:r>
      <w:r w:rsidR="00FA16EE" w:rsidRPr="00F744FE">
        <w:rPr>
          <w:rFonts w:ascii="Times New Roman" w:hAnsi="Times New Roman"/>
          <w:sz w:val="24"/>
          <w:szCs w:val="24"/>
        </w:rPr>
        <w:t xml:space="preserve"> </w:t>
      </w:r>
      <w:r w:rsidRPr="00F744FE">
        <w:rPr>
          <w:rFonts w:ascii="Times New Roman" w:hAnsi="Times New Roman"/>
          <w:sz w:val="24"/>
          <w:szCs w:val="24"/>
        </w:rPr>
        <w:t xml:space="preserve">posturas institucionales. </w:t>
      </w:r>
      <w:r w:rsidR="00FA16EE">
        <w:rPr>
          <w:rFonts w:ascii="Times New Roman" w:hAnsi="Times New Roman"/>
          <w:sz w:val="24"/>
          <w:szCs w:val="24"/>
        </w:rPr>
        <w:t>Algunos</w:t>
      </w:r>
      <w:r w:rsidRPr="00F744FE">
        <w:rPr>
          <w:rFonts w:ascii="Times New Roman" w:hAnsi="Times New Roman"/>
          <w:sz w:val="24"/>
          <w:szCs w:val="24"/>
        </w:rPr>
        <w:t xml:space="preserve"> </w:t>
      </w:r>
      <w:r w:rsidR="00713104">
        <w:rPr>
          <w:rFonts w:ascii="Times New Roman" w:hAnsi="Times New Roman"/>
          <w:sz w:val="24"/>
          <w:szCs w:val="24"/>
        </w:rPr>
        <w:t xml:space="preserve">casos </w:t>
      </w:r>
      <w:r w:rsidRPr="00F744FE">
        <w:rPr>
          <w:rFonts w:ascii="Times New Roman" w:hAnsi="Times New Roman"/>
          <w:sz w:val="24"/>
          <w:szCs w:val="24"/>
        </w:rPr>
        <w:t xml:space="preserve">se autodefinen como </w:t>
      </w:r>
      <w:r w:rsidR="00FA16EE">
        <w:rPr>
          <w:rFonts w:ascii="Times New Roman" w:hAnsi="Times New Roman"/>
          <w:sz w:val="24"/>
          <w:szCs w:val="24"/>
        </w:rPr>
        <w:t>“</w:t>
      </w:r>
      <w:r w:rsidRPr="00F744FE">
        <w:rPr>
          <w:rFonts w:ascii="Times New Roman" w:hAnsi="Times New Roman"/>
          <w:sz w:val="24"/>
          <w:szCs w:val="24"/>
        </w:rPr>
        <w:t>en tránsito</w:t>
      </w:r>
      <w:r w:rsidR="00FA16EE">
        <w:rPr>
          <w:rFonts w:ascii="Times New Roman" w:hAnsi="Times New Roman"/>
          <w:sz w:val="24"/>
          <w:szCs w:val="24"/>
        </w:rPr>
        <w:t>”</w:t>
      </w:r>
      <w:r w:rsidRPr="00F744FE">
        <w:rPr>
          <w:rFonts w:ascii="Times New Roman" w:hAnsi="Times New Roman"/>
          <w:sz w:val="24"/>
          <w:szCs w:val="24"/>
        </w:rPr>
        <w:t xml:space="preserve"> a lo </w:t>
      </w:r>
      <w:r w:rsidR="007F7A75">
        <w:rPr>
          <w:rFonts w:ascii="Times New Roman" w:hAnsi="Times New Roman"/>
          <w:sz w:val="24"/>
          <w:szCs w:val="24"/>
        </w:rPr>
        <w:t>distribuido</w:t>
      </w:r>
      <w:r w:rsidRPr="00F744FE">
        <w:rPr>
          <w:rFonts w:ascii="Times New Roman" w:hAnsi="Times New Roman"/>
          <w:sz w:val="24"/>
          <w:szCs w:val="24"/>
        </w:rPr>
        <w:t xml:space="preserve">, pues están pasando desde </w:t>
      </w:r>
      <w:r w:rsidR="00FA16EE">
        <w:rPr>
          <w:rFonts w:ascii="Times New Roman" w:hAnsi="Times New Roman"/>
          <w:sz w:val="24"/>
          <w:szCs w:val="24"/>
        </w:rPr>
        <w:t>estilos más centralizados</w:t>
      </w:r>
      <w:r w:rsidRPr="00F744FE">
        <w:rPr>
          <w:rFonts w:ascii="Times New Roman" w:hAnsi="Times New Roman"/>
          <w:sz w:val="24"/>
          <w:szCs w:val="24"/>
        </w:rPr>
        <w:t xml:space="preserve"> a otro</w:t>
      </w:r>
      <w:r w:rsidR="00FA16EE">
        <w:rPr>
          <w:rFonts w:ascii="Times New Roman" w:hAnsi="Times New Roman"/>
          <w:sz w:val="24"/>
          <w:szCs w:val="24"/>
        </w:rPr>
        <w:t>s</w:t>
      </w:r>
      <w:r w:rsidRPr="00F744FE">
        <w:rPr>
          <w:rFonts w:ascii="Times New Roman" w:hAnsi="Times New Roman"/>
          <w:sz w:val="24"/>
          <w:szCs w:val="24"/>
        </w:rPr>
        <w:t xml:space="preserve"> donde se reconocen</w:t>
      </w:r>
      <w:r w:rsidR="00FA16EE">
        <w:rPr>
          <w:rFonts w:ascii="Times New Roman" w:hAnsi="Times New Roman"/>
          <w:sz w:val="24"/>
          <w:szCs w:val="24"/>
        </w:rPr>
        <w:t xml:space="preserve"> y </w:t>
      </w:r>
      <w:r w:rsidRPr="00F744FE">
        <w:rPr>
          <w:rFonts w:ascii="Times New Roman" w:hAnsi="Times New Roman"/>
          <w:sz w:val="24"/>
          <w:szCs w:val="24"/>
        </w:rPr>
        <w:t>potencia otros líderes y se comparte protagonismo</w:t>
      </w:r>
      <w:r w:rsidR="00713104">
        <w:rPr>
          <w:rFonts w:ascii="Times New Roman" w:hAnsi="Times New Roman"/>
          <w:sz w:val="24"/>
          <w:szCs w:val="24"/>
        </w:rPr>
        <w:t xml:space="preserve">, sobre todo </w:t>
      </w:r>
      <w:r w:rsidR="00C1211B">
        <w:rPr>
          <w:rFonts w:ascii="Times New Roman" w:hAnsi="Times New Roman"/>
          <w:sz w:val="24"/>
          <w:szCs w:val="24"/>
        </w:rPr>
        <w:t xml:space="preserve">pensando el proyecto </w:t>
      </w:r>
      <w:r w:rsidR="00713104">
        <w:rPr>
          <w:rFonts w:ascii="Times New Roman" w:hAnsi="Times New Roman"/>
          <w:sz w:val="24"/>
          <w:szCs w:val="24"/>
        </w:rPr>
        <w:t>a largo plazo</w:t>
      </w:r>
      <w:r w:rsidRPr="00F744FE">
        <w:rPr>
          <w:rFonts w:ascii="Times New Roman" w:hAnsi="Times New Roman"/>
          <w:sz w:val="24"/>
          <w:szCs w:val="24"/>
        </w:rPr>
        <w:t>.</w:t>
      </w:r>
    </w:p>
    <w:p w14:paraId="69F2EAF9" w14:textId="205FBB3D" w:rsidR="00F744FE" w:rsidRPr="00F744FE" w:rsidRDefault="002B7CA3" w:rsidP="00F744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 xml:space="preserve">Conclusiones y </w:t>
      </w:r>
      <w:r w:rsidR="00713104">
        <w:rPr>
          <w:rFonts w:ascii="Times New Roman" w:hAnsi="Times New Roman"/>
          <w:b/>
          <w:i/>
          <w:sz w:val="26"/>
          <w:szCs w:val="26"/>
        </w:rPr>
        <w:t>d</w:t>
      </w:r>
      <w:r w:rsidR="002D483B">
        <w:rPr>
          <w:rFonts w:ascii="Times New Roman" w:hAnsi="Times New Roman"/>
          <w:b/>
          <w:i/>
          <w:sz w:val="26"/>
          <w:szCs w:val="26"/>
        </w:rPr>
        <w:t>iscusión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7478994" w14:textId="3089B4AC" w:rsidR="00F744FE" w:rsidRPr="00F744FE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Se observa la dualidad interpretativa que tuvo la crisis educativa </w:t>
      </w:r>
      <w:r w:rsidR="00FA16EE">
        <w:rPr>
          <w:rFonts w:ascii="Times New Roman" w:hAnsi="Times New Roman"/>
          <w:sz w:val="24"/>
          <w:szCs w:val="24"/>
        </w:rPr>
        <w:t>por</w:t>
      </w:r>
      <w:r w:rsidRPr="00F744FE">
        <w:rPr>
          <w:rFonts w:ascii="Times New Roman" w:hAnsi="Times New Roman"/>
          <w:sz w:val="24"/>
          <w:szCs w:val="24"/>
        </w:rPr>
        <w:t xml:space="preserve"> COVID-19</w:t>
      </w:r>
      <w:r w:rsidR="00713104">
        <w:rPr>
          <w:rFonts w:ascii="Times New Roman" w:hAnsi="Times New Roman"/>
          <w:sz w:val="24"/>
          <w:szCs w:val="24"/>
        </w:rPr>
        <w:t>. A</w:t>
      </w:r>
      <w:r w:rsidRPr="00F744FE">
        <w:rPr>
          <w:rFonts w:ascii="Times New Roman" w:hAnsi="Times New Roman"/>
          <w:sz w:val="24"/>
          <w:szCs w:val="24"/>
        </w:rPr>
        <w:t xml:space="preserve">sí, la época aparece marcada por la incertidumbre y sus desafíos y, al mismo tiempo, la oportunidad de repensar otra forma de </w:t>
      </w:r>
      <w:r w:rsidR="00FA16EE">
        <w:rPr>
          <w:rFonts w:ascii="Times New Roman" w:hAnsi="Times New Roman"/>
          <w:sz w:val="24"/>
          <w:szCs w:val="24"/>
        </w:rPr>
        <w:t>educar</w:t>
      </w:r>
      <w:r w:rsidRPr="00F744FE">
        <w:rPr>
          <w:rFonts w:ascii="Times New Roman" w:hAnsi="Times New Roman"/>
          <w:sz w:val="24"/>
          <w:szCs w:val="24"/>
        </w:rPr>
        <w:t xml:space="preserve"> y de entender el rol que cumplen los líderes educativos en las comunidades escolares. Tomándose de las palabras de Boin et al. (2020), Mutch (2015) y Trenwith (2014)</w:t>
      </w:r>
      <w:r w:rsidR="00FA16EE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fue una crisis que puso en jaque la capacidad de respuesta de las escuelas una y otra vez y </w:t>
      </w:r>
      <w:r w:rsidR="00713104">
        <w:rPr>
          <w:rFonts w:ascii="Times New Roman" w:hAnsi="Times New Roman"/>
          <w:sz w:val="24"/>
          <w:szCs w:val="24"/>
        </w:rPr>
        <w:t>por medio</w:t>
      </w:r>
      <w:r w:rsidRPr="00F744FE">
        <w:rPr>
          <w:rFonts w:ascii="Times New Roman" w:hAnsi="Times New Roman"/>
          <w:sz w:val="24"/>
          <w:szCs w:val="24"/>
        </w:rPr>
        <w:t xml:space="preserve"> de múltiples desafíos educativos como toda crisis progresiva. Una crisis, por lo demás, que aún sigue presente bajo la forma de violencia o deserción escolar.</w:t>
      </w:r>
    </w:p>
    <w:p w14:paraId="5EA35E14" w14:textId="51CC0D9B" w:rsidR="00F744FE" w:rsidRPr="00F744FE" w:rsidRDefault="00F744FE" w:rsidP="00F744F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Como oportunidad de transformar la educación, algunos de los establecimientos lograron ir más allá de las prácticas para enfrentar la continuidad educativa o la brecha digital que marcaron la crisis educativa en 2020 y 2021 y lograron instaurar proyectos de innovación que </w:t>
      </w:r>
      <w:r w:rsidR="00FA16EE">
        <w:rPr>
          <w:rFonts w:ascii="Times New Roman" w:hAnsi="Times New Roman"/>
          <w:sz w:val="24"/>
          <w:szCs w:val="24"/>
        </w:rPr>
        <w:t>continuaron</w:t>
      </w:r>
      <w:r w:rsidRPr="00F744FE">
        <w:rPr>
          <w:rFonts w:ascii="Times New Roman" w:hAnsi="Times New Roman"/>
          <w:sz w:val="24"/>
          <w:szCs w:val="24"/>
        </w:rPr>
        <w:t xml:space="preserve"> tras el retorno a la educación presencial. Todos esos proyectos reposicionan la mirada de la enseñanza en los estudiantes como sus protagonistas y se orientan a la educación integral. No obstante, ese proceso no ha estado </w:t>
      </w:r>
      <w:r w:rsidR="00FA16EE">
        <w:rPr>
          <w:rFonts w:ascii="Times New Roman" w:hAnsi="Times New Roman"/>
          <w:sz w:val="24"/>
          <w:szCs w:val="24"/>
        </w:rPr>
        <w:t>exento</w:t>
      </w:r>
      <w:r w:rsidR="00FA16EE" w:rsidRPr="00F744FE">
        <w:rPr>
          <w:rFonts w:ascii="Times New Roman" w:hAnsi="Times New Roman"/>
          <w:sz w:val="24"/>
          <w:szCs w:val="24"/>
        </w:rPr>
        <w:t xml:space="preserve"> </w:t>
      </w:r>
      <w:r w:rsidRPr="00F744FE">
        <w:rPr>
          <w:rFonts w:ascii="Times New Roman" w:hAnsi="Times New Roman"/>
          <w:sz w:val="24"/>
          <w:szCs w:val="24"/>
        </w:rPr>
        <w:t>de obstáculos</w:t>
      </w:r>
      <w:r w:rsidR="00FA16EE">
        <w:rPr>
          <w:rFonts w:ascii="Times New Roman" w:hAnsi="Times New Roman"/>
          <w:sz w:val="24"/>
          <w:szCs w:val="24"/>
        </w:rPr>
        <w:t>,</w:t>
      </w:r>
      <w:r w:rsidRPr="00F744FE">
        <w:rPr>
          <w:rFonts w:ascii="Times New Roman" w:hAnsi="Times New Roman"/>
          <w:sz w:val="24"/>
          <w:szCs w:val="24"/>
        </w:rPr>
        <w:t xml:space="preserve"> siendo el acceso a recursos es más mencionado.</w:t>
      </w:r>
    </w:p>
    <w:p w14:paraId="45AB6BF7" w14:textId="55790F24" w:rsidR="002306C3" w:rsidRDefault="00F744FE" w:rsidP="0052596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En este camino, el liderazgo educativo </w:t>
      </w:r>
      <w:r w:rsidR="00FA16EE">
        <w:rPr>
          <w:rFonts w:ascii="Times New Roman" w:hAnsi="Times New Roman"/>
          <w:sz w:val="24"/>
          <w:szCs w:val="24"/>
        </w:rPr>
        <w:t>se convierte en un</w:t>
      </w:r>
      <w:r w:rsidR="00FA16EE" w:rsidRPr="00F744FE">
        <w:rPr>
          <w:rFonts w:ascii="Times New Roman" w:hAnsi="Times New Roman"/>
          <w:sz w:val="24"/>
          <w:szCs w:val="24"/>
        </w:rPr>
        <w:t xml:space="preserve"> </w:t>
      </w:r>
      <w:r w:rsidRPr="00F744FE">
        <w:rPr>
          <w:rFonts w:ascii="Times New Roman" w:hAnsi="Times New Roman"/>
          <w:sz w:val="24"/>
          <w:szCs w:val="24"/>
        </w:rPr>
        <w:t xml:space="preserve">capital tanto para mantener el foco en la crisis educativa </w:t>
      </w:r>
      <w:r w:rsidR="00FA16EE">
        <w:rPr>
          <w:rFonts w:ascii="Times New Roman" w:hAnsi="Times New Roman"/>
          <w:sz w:val="24"/>
          <w:szCs w:val="24"/>
        </w:rPr>
        <w:t>y</w:t>
      </w:r>
      <w:r w:rsidR="00FA16EE" w:rsidRPr="00F744FE">
        <w:rPr>
          <w:rFonts w:ascii="Times New Roman" w:hAnsi="Times New Roman"/>
          <w:sz w:val="24"/>
          <w:szCs w:val="24"/>
        </w:rPr>
        <w:t xml:space="preserve"> </w:t>
      </w:r>
      <w:r w:rsidRPr="00F744FE">
        <w:rPr>
          <w:rFonts w:ascii="Times New Roman" w:hAnsi="Times New Roman"/>
          <w:sz w:val="24"/>
          <w:szCs w:val="24"/>
        </w:rPr>
        <w:t>sus desafíos como para movilizar innovaciones que transciendan la coyuntura del momento histórico</w:t>
      </w:r>
      <w:r w:rsidR="008A55C6">
        <w:rPr>
          <w:rFonts w:ascii="Times New Roman" w:hAnsi="Times New Roman"/>
          <w:sz w:val="24"/>
          <w:szCs w:val="24"/>
        </w:rPr>
        <w:t>, y reconocer dichas prácticas no solo se vuelve importante, sino sobre todo necesario para afrontar futuras crisis que debamos enfrentar en el futuro</w:t>
      </w:r>
      <w:r w:rsidRPr="00F744FE">
        <w:rPr>
          <w:rFonts w:ascii="Times New Roman" w:hAnsi="Times New Roman"/>
          <w:sz w:val="24"/>
          <w:szCs w:val="24"/>
        </w:rPr>
        <w:t>.</w:t>
      </w:r>
    </w:p>
    <w:p w14:paraId="068F5A29" w14:textId="77777777" w:rsidR="004302BE" w:rsidRPr="00525969" w:rsidRDefault="004302BE" w:rsidP="0052596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6E13198" w14:textId="6F4859D6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lastRenderedPageBreak/>
        <w:t xml:space="preserve">REFERENCIAS </w:t>
      </w:r>
    </w:p>
    <w:p w14:paraId="2A270768" w14:textId="77777777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C1211B">
        <w:rPr>
          <w:rFonts w:ascii="Times New Roman" w:hAnsi="Times New Roman"/>
          <w:sz w:val="24"/>
          <w:szCs w:val="24"/>
          <w:lang w:val="en-US"/>
        </w:rPr>
        <w:t xml:space="preserve">Boin, A., Ekengren, M. y Rhinard, M. (2020). </w:t>
      </w:r>
      <w:r w:rsidRPr="00F744FE">
        <w:rPr>
          <w:rFonts w:ascii="Times New Roman" w:hAnsi="Times New Roman"/>
          <w:sz w:val="24"/>
          <w:szCs w:val="24"/>
          <w:lang w:val="en-US"/>
        </w:rPr>
        <w:t xml:space="preserve">Hiding in plain sight: Conceptualizing the creeping crisis. </w:t>
      </w:r>
      <w:r w:rsidRPr="00F744FE">
        <w:rPr>
          <w:rFonts w:ascii="Times New Roman" w:hAnsi="Times New Roman"/>
          <w:i/>
          <w:iCs/>
          <w:sz w:val="24"/>
          <w:szCs w:val="24"/>
          <w:lang w:val="en-US"/>
        </w:rPr>
        <w:t>Risk, Hazards and Crisis in Public Policy, 11</w:t>
      </w:r>
      <w:r w:rsidRPr="00F744FE">
        <w:rPr>
          <w:rFonts w:ascii="Times New Roman" w:hAnsi="Times New Roman"/>
          <w:sz w:val="24"/>
          <w:szCs w:val="24"/>
          <w:lang w:val="en-US"/>
        </w:rPr>
        <w:t xml:space="preserve">(2), 116–138. </w:t>
      </w:r>
    </w:p>
    <w:p w14:paraId="3653ED82" w14:textId="77777777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  <w:lang w:val="en-US"/>
        </w:rPr>
        <w:t xml:space="preserve">Domínguez, M.C., Medina, A. y Sánchez, C. (2018). </w:t>
      </w:r>
      <w:r w:rsidRPr="00F744FE">
        <w:rPr>
          <w:rFonts w:ascii="Times New Roman" w:hAnsi="Times New Roman"/>
          <w:sz w:val="24"/>
          <w:szCs w:val="24"/>
        </w:rPr>
        <w:t xml:space="preserve">La innovación en el aula: referente para el diseño y desarrollo curricular. </w:t>
      </w:r>
      <w:r w:rsidRPr="00F744FE">
        <w:rPr>
          <w:rFonts w:ascii="Times New Roman" w:hAnsi="Times New Roman"/>
          <w:i/>
          <w:iCs/>
          <w:sz w:val="24"/>
          <w:szCs w:val="24"/>
        </w:rPr>
        <w:t>Revista Perspectiva Educacional, 50</w:t>
      </w:r>
      <w:r w:rsidRPr="00F744FE">
        <w:rPr>
          <w:rFonts w:ascii="Times New Roman" w:hAnsi="Times New Roman"/>
          <w:sz w:val="24"/>
          <w:szCs w:val="24"/>
        </w:rPr>
        <w:t>(1), 61-86.</w:t>
      </w:r>
    </w:p>
    <w:p w14:paraId="4CCB6E11" w14:textId="51D6E50B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Educación 2020 (2020). </w:t>
      </w:r>
      <w:r w:rsidRPr="00F744FE">
        <w:rPr>
          <w:rFonts w:ascii="Times New Roman" w:hAnsi="Times New Roman"/>
          <w:i/>
          <w:iCs/>
          <w:sz w:val="24"/>
          <w:szCs w:val="24"/>
        </w:rPr>
        <w:t>2° Encuesta online: #EstamosConectados.</w:t>
      </w:r>
      <w:r w:rsidRPr="00F744FE">
        <w:rPr>
          <w:rFonts w:ascii="Times New Roman" w:hAnsi="Times New Roman"/>
          <w:sz w:val="24"/>
          <w:szCs w:val="24"/>
        </w:rPr>
        <w:t xml:space="preserve"> Educación 2020. </w:t>
      </w:r>
    </w:p>
    <w:p w14:paraId="334A53D9" w14:textId="3C1DC212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</w:rPr>
        <w:t xml:space="preserve">Elige Educar (2020). </w:t>
      </w:r>
      <w:r w:rsidRPr="00F744FE">
        <w:rPr>
          <w:rFonts w:ascii="Times New Roman" w:hAnsi="Times New Roman"/>
          <w:i/>
          <w:iCs/>
          <w:sz w:val="24"/>
          <w:szCs w:val="24"/>
        </w:rPr>
        <w:t>Situación de docentes y educadores en contexto de pandemia. Versión 2.</w:t>
      </w:r>
      <w:r w:rsidRPr="00F744FE">
        <w:rPr>
          <w:rFonts w:ascii="Times New Roman" w:hAnsi="Times New Roman"/>
          <w:sz w:val="24"/>
          <w:szCs w:val="24"/>
        </w:rPr>
        <w:t xml:space="preserve"> Elige Educar.</w:t>
      </w:r>
    </w:p>
    <w:p w14:paraId="457F8539" w14:textId="77777777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744FE">
        <w:rPr>
          <w:rFonts w:ascii="Times New Roman" w:hAnsi="Times New Roman"/>
          <w:sz w:val="24"/>
          <w:szCs w:val="24"/>
        </w:rPr>
        <w:t xml:space="preserve">Gairín, J. y Rodríguez-Gómez, D. (2011). Cambio y mejora en las organizaciones educativas. </w:t>
      </w:r>
      <w:r w:rsidRPr="00F744FE">
        <w:rPr>
          <w:rFonts w:ascii="Times New Roman" w:hAnsi="Times New Roman"/>
          <w:i/>
          <w:iCs/>
          <w:sz w:val="24"/>
          <w:szCs w:val="24"/>
          <w:lang w:val="en-US"/>
        </w:rPr>
        <w:t>Educar, 47</w:t>
      </w:r>
      <w:r w:rsidRPr="00F744FE">
        <w:rPr>
          <w:rFonts w:ascii="Times New Roman" w:hAnsi="Times New Roman"/>
          <w:sz w:val="24"/>
          <w:szCs w:val="24"/>
          <w:lang w:val="en-US"/>
        </w:rPr>
        <w:t>(1), 31-50.</w:t>
      </w:r>
    </w:p>
    <w:p w14:paraId="4826A9EF" w14:textId="5CAAF5AB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C1211B">
        <w:rPr>
          <w:rFonts w:ascii="Times New Roman" w:hAnsi="Times New Roman"/>
          <w:sz w:val="24"/>
          <w:szCs w:val="24"/>
          <w:lang w:val="en-US"/>
        </w:rPr>
        <w:t xml:space="preserve">Gumusluoğlu, L., </w:t>
      </w:r>
      <w:r w:rsidR="00025752" w:rsidRPr="00C1211B">
        <w:rPr>
          <w:rFonts w:ascii="Times New Roman" w:hAnsi="Times New Roman"/>
          <w:sz w:val="24"/>
          <w:szCs w:val="24"/>
          <w:lang w:val="en-US"/>
        </w:rPr>
        <w:t>e</w:t>
      </w:r>
      <w:r w:rsidRPr="00C1211B">
        <w:rPr>
          <w:rFonts w:ascii="Times New Roman" w:hAnsi="Times New Roman"/>
          <w:sz w:val="24"/>
          <w:szCs w:val="24"/>
          <w:lang w:val="en-US"/>
        </w:rPr>
        <w:t xml:space="preserve"> Ilsev, A. (2009). </w:t>
      </w:r>
      <w:r w:rsidRPr="00F744FE">
        <w:rPr>
          <w:rFonts w:ascii="Times New Roman" w:hAnsi="Times New Roman"/>
          <w:sz w:val="24"/>
          <w:szCs w:val="24"/>
          <w:lang w:val="en-US"/>
        </w:rPr>
        <w:t xml:space="preserve">Transformational leadership and organizational innovation: The roles of internal and external support for innovation. </w:t>
      </w:r>
      <w:r w:rsidRPr="00F744FE">
        <w:rPr>
          <w:rFonts w:ascii="Times New Roman" w:hAnsi="Times New Roman"/>
          <w:i/>
          <w:iCs/>
          <w:sz w:val="24"/>
          <w:szCs w:val="24"/>
          <w:lang w:val="en-US"/>
        </w:rPr>
        <w:t>Journal of Product Innovation Management, 26</w:t>
      </w:r>
      <w:r w:rsidRPr="00F744FE">
        <w:rPr>
          <w:rFonts w:ascii="Times New Roman" w:hAnsi="Times New Roman"/>
          <w:sz w:val="24"/>
          <w:szCs w:val="24"/>
          <w:lang w:val="en-US"/>
        </w:rPr>
        <w:t xml:space="preserve">(3), 264-277. </w:t>
      </w:r>
    </w:p>
    <w:p w14:paraId="0E520195" w14:textId="77777777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744FE">
        <w:rPr>
          <w:rFonts w:ascii="Times New Roman" w:hAnsi="Times New Roman"/>
          <w:sz w:val="24"/>
          <w:szCs w:val="24"/>
          <w:lang w:val="en-US"/>
        </w:rPr>
        <w:t xml:space="preserve">Hulme, M., Beauchamp, G., Clarke, L. y Hamilton, L (2021). Collaboration in times of crisis: Leading UK schools in the early stages of a pandemic. </w:t>
      </w:r>
      <w:r w:rsidRPr="00F744FE">
        <w:rPr>
          <w:rFonts w:ascii="Times New Roman" w:hAnsi="Times New Roman"/>
          <w:i/>
          <w:iCs/>
          <w:sz w:val="24"/>
          <w:szCs w:val="24"/>
          <w:lang w:val="en-US"/>
        </w:rPr>
        <w:t>Leadership and Policy in Schools</w:t>
      </w:r>
      <w:r w:rsidRPr="00F744FE">
        <w:rPr>
          <w:rFonts w:ascii="Times New Roman" w:hAnsi="Times New Roman"/>
          <w:sz w:val="24"/>
          <w:szCs w:val="24"/>
          <w:lang w:val="en-US"/>
        </w:rPr>
        <w:t xml:space="preserve">, 1–20. </w:t>
      </w:r>
    </w:p>
    <w:p w14:paraId="7B1356BD" w14:textId="77777777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F744FE">
        <w:rPr>
          <w:rFonts w:ascii="Times New Roman" w:hAnsi="Times New Roman"/>
          <w:sz w:val="24"/>
          <w:szCs w:val="24"/>
          <w:lang w:val="en-US"/>
        </w:rPr>
        <w:t xml:space="preserve">Longmuir, F. (2021). Leading in lockdown: Community, communication, and compassion in response to the COVID-19 crisis. </w:t>
      </w:r>
      <w:r w:rsidRPr="00F744FE">
        <w:rPr>
          <w:rFonts w:ascii="Times New Roman" w:hAnsi="Times New Roman"/>
          <w:i/>
          <w:iCs/>
          <w:sz w:val="24"/>
          <w:szCs w:val="24"/>
          <w:lang w:val="en-US"/>
        </w:rPr>
        <w:t>Educational Management Administration &amp; Leadership</w:t>
      </w:r>
      <w:r w:rsidRPr="00F744FE">
        <w:rPr>
          <w:rFonts w:ascii="Times New Roman" w:hAnsi="Times New Roman"/>
          <w:sz w:val="24"/>
          <w:szCs w:val="24"/>
          <w:lang w:val="en-US"/>
        </w:rPr>
        <w:t>, 1–17.</w:t>
      </w:r>
    </w:p>
    <w:p w14:paraId="2FF397E8" w14:textId="77777777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  <w:lang w:val="en-US"/>
        </w:rPr>
        <w:t xml:space="preserve">López-Yáñez, J. y Lavié, J. M. (2010). </w:t>
      </w:r>
      <w:r w:rsidRPr="00F744FE">
        <w:rPr>
          <w:rFonts w:ascii="Times New Roman" w:hAnsi="Times New Roman"/>
          <w:sz w:val="24"/>
          <w:szCs w:val="24"/>
        </w:rPr>
        <w:t xml:space="preserve">Liderazgo para sostener procesos de innovación en la escuela. </w:t>
      </w:r>
      <w:r w:rsidRPr="00F744FE">
        <w:rPr>
          <w:rFonts w:ascii="Times New Roman" w:hAnsi="Times New Roman"/>
          <w:i/>
          <w:iCs/>
          <w:sz w:val="24"/>
          <w:szCs w:val="24"/>
        </w:rPr>
        <w:t>Profesorado. Revista de Currículum y Formación de Profesorado, 14(</w:t>
      </w:r>
      <w:r w:rsidRPr="00F744FE">
        <w:rPr>
          <w:rFonts w:ascii="Times New Roman" w:hAnsi="Times New Roman"/>
          <w:sz w:val="24"/>
          <w:szCs w:val="24"/>
        </w:rPr>
        <w:t>1), 71-92.</w:t>
      </w:r>
    </w:p>
    <w:p w14:paraId="31C534FD" w14:textId="77777777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C1211B">
        <w:rPr>
          <w:rFonts w:ascii="Times New Roman" w:hAnsi="Times New Roman"/>
          <w:sz w:val="24"/>
          <w:szCs w:val="24"/>
          <w:lang w:val="en-US"/>
        </w:rPr>
        <w:t xml:space="preserve">Mutch, C. (2015). </w:t>
      </w:r>
      <w:r w:rsidRPr="00F744FE">
        <w:rPr>
          <w:rFonts w:ascii="Times New Roman" w:hAnsi="Times New Roman"/>
          <w:sz w:val="24"/>
          <w:szCs w:val="24"/>
          <w:lang w:val="en-US"/>
        </w:rPr>
        <w:t xml:space="preserve">Leadership in times of crisis: Dispositional, relational and contextual factors influencing school principals’ actions. </w:t>
      </w:r>
      <w:r w:rsidRPr="00F744FE">
        <w:rPr>
          <w:rFonts w:ascii="Times New Roman" w:hAnsi="Times New Roman"/>
          <w:i/>
          <w:iCs/>
          <w:sz w:val="24"/>
          <w:szCs w:val="24"/>
          <w:lang w:val="en-US"/>
        </w:rPr>
        <w:t>International Journal of Disaster Risk Reduction, 14</w:t>
      </w:r>
      <w:r w:rsidRPr="00F744FE">
        <w:rPr>
          <w:rFonts w:ascii="Times New Roman" w:hAnsi="Times New Roman"/>
          <w:sz w:val="24"/>
          <w:szCs w:val="24"/>
          <w:lang w:val="en-US"/>
        </w:rPr>
        <w:t>, 186–194.</w:t>
      </w:r>
    </w:p>
    <w:p w14:paraId="758E94DD" w14:textId="77777777" w:rsidR="00F744FE" w:rsidRPr="00F744FE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744FE">
        <w:rPr>
          <w:rFonts w:ascii="Times New Roman" w:hAnsi="Times New Roman"/>
          <w:sz w:val="24"/>
          <w:szCs w:val="24"/>
          <w:lang w:val="en-US"/>
        </w:rPr>
        <w:t xml:space="preserve">Netolicky, D. M. (2020). School leadership during a pandemic: Navigating tensions. </w:t>
      </w:r>
      <w:r w:rsidRPr="00CA711F">
        <w:rPr>
          <w:rFonts w:ascii="Times New Roman" w:hAnsi="Times New Roman"/>
          <w:i/>
          <w:iCs/>
          <w:sz w:val="24"/>
          <w:szCs w:val="24"/>
          <w:lang w:val="es-CL"/>
        </w:rPr>
        <w:t>Journal of Professional Capital and Community, 5</w:t>
      </w:r>
      <w:r w:rsidRPr="00CA711F">
        <w:rPr>
          <w:rFonts w:ascii="Times New Roman" w:hAnsi="Times New Roman"/>
          <w:sz w:val="24"/>
          <w:szCs w:val="24"/>
          <w:lang w:val="es-CL"/>
        </w:rPr>
        <w:t>(3/4), 391-395.</w:t>
      </w:r>
      <w:r w:rsidRPr="00F744FE">
        <w:rPr>
          <w:rFonts w:ascii="Times New Roman" w:hAnsi="Times New Roman"/>
          <w:sz w:val="24"/>
          <w:szCs w:val="24"/>
        </w:rPr>
        <w:t xml:space="preserve"> </w:t>
      </w:r>
    </w:p>
    <w:p w14:paraId="79F1E302" w14:textId="77777777" w:rsidR="00F744FE" w:rsidRPr="00183144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s-CL"/>
        </w:rPr>
      </w:pPr>
      <w:r w:rsidRPr="00F744FE">
        <w:rPr>
          <w:rFonts w:ascii="Times New Roman" w:hAnsi="Times New Roman"/>
          <w:sz w:val="24"/>
          <w:szCs w:val="24"/>
        </w:rPr>
        <w:t xml:space="preserve">Pascual, J. (2019). </w:t>
      </w:r>
      <w:r w:rsidRPr="00F744FE">
        <w:rPr>
          <w:rFonts w:ascii="Times New Roman" w:hAnsi="Times New Roman"/>
          <w:i/>
          <w:iCs/>
          <w:sz w:val="24"/>
          <w:szCs w:val="24"/>
        </w:rPr>
        <w:t>Relaciones de poder y empoderamiento docente para la innovación educativa</w:t>
      </w:r>
      <w:r w:rsidRPr="00F744FE">
        <w:rPr>
          <w:rFonts w:ascii="Times New Roman" w:hAnsi="Times New Roman"/>
          <w:sz w:val="24"/>
          <w:szCs w:val="24"/>
        </w:rPr>
        <w:t xml:space="preserve"> [Tesis doctoral]. </w:t>
      </w:r>
      <w:r w:rsidRPr="00F744FE">
        <w:rPr>
          <w:rFonts w:ascii="Times New Roman" w:hAnsi="Times New Roman"/>
          <w:sz w:val="24"/>
          <w:szCs w:val="24"/>
          <w:lang w:val="ca-ES"/>
        </w:rPr>
        <w:t>Universitat Autònoma de Barcelona.</w:t>
      </w:r>
    </w:p>
    <w:p w14:paraId="5CAB15BA" w14:textId="7E761ABC" w:rsidR="00025752" w:rsidRPr="00C1211B" w:rsidRDefault="00025752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025752">
        <w:rPr>
          <w:rFonts w:ascii="Times New Roman" w:hAnsi="Times New Roman"/>
          <w:sz w:val="24"/>
          <w:szCs w:val="24"/>
        </w:rPr>
        <w:t xml:space="preserve">Pascual, J., Larraguibel, D., Zenteno, D. </w:t>
      </w:r>
      <w:r>
        <w:rPr>
          <w:rFonts w:ascii="Times New Roman" w:hAnsi="Times New Roman"/>
          <w:sz w:val="24"/>
          <w:szCs w:val="24"/>
        </w:rPr>
        <w:t xml:space="preserve">y Guarda, F. (2016). </w:t>
      </w:r>
      <w:r w:rsidRPr="00025752">
        <w:rPr>
          <w:rFonts w:ascii="Times New Roman" w:hAnsi="Times New Roman"/>
          <w:sz w:val="24"/>
          <w:szCs w:val="24"/>
        </w:rPr>
        <w:t>Liderazgo Escolar en Tiempos de Crisis. El Caso de dos Liceos del Centro sur de Chile después del 27F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211B">
        <w:rPr>
          <w:rFonts w:ascii="Times New Roman" w:hAnsi="Times New Roman"/>
          <w:i/>
          <w:sz w:val="24"/>
          <w:szCs w:val="24"/>
          <w:lang w:val="es-CL"/>
        </w:rPr>
        <w:t xml:space="preserve">REICE. </w:t>
      </w:r>
      <w:r w:rsidRPr="00183144">
        <w:rPr>
          <w:rFonts w:ascii="Times New Roman" w:hAnsi="Times New Roman"/>
          <w:i/>
          <w:sz w:val="24"/>
          <w:szCs w:val="24"/>
          <w:lang w:val="es-CL"/>
        </w:rPr>
        <w:t>Revista Iberoamericana sobre Calidad, Eficacia y Cambio en Educación.</w:t>
      </w:r>
      <w:r w:rsidRPr="00183144">
        <w:rPr>
          <w:rFonts w:ascii="Times New Roman" w:hAnsi="Times New Roman"/>
          <w:sz w:val="24"/>
          <w:szCs w:val="24"/>
          <w:lang w:val="es-CL"/>
        </w:rPr>
        <w:t xml:space="preserve"> </w:t>
      </w:r>
      <w:r w:rsidRPr="00C1211B">
        <w:rPr>
          <w:rFonts w:ascii="Times New Roman" w:hAnsi="Times New Roman"/>
          <w:sz w:val="24"/>
          <w:szCs w:val="24"/>
          <w:lang w:val="en-US"/>
        </w:rPr>
        <w:t>14(2).</w:t>
      </w:r>
    </w:p>
    <w:p w14:paraId="4F9EC653" w14:textId="5415A015" w:rsidR="00F744FE" w:rsidRPr="00183144" w:rsidRDefault="00F744FE" w:rsidP="00F744F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C1211B">
        <w:rPr>
          <w:rFonts w:ascii="Times New Roman" w:hAnsi="Times New Roman"/>
          <w:sz w:val="24"/>
          <w:szCs w:val="24"/>
          <w:lang w:val="en-US"/>
        </w:rPr>
        <w:t xml:space="preserve">Smith, L. y Riley, D. (2012). </w:t>
      </w:r>
      <w:r w:rsidRPr="00F744FE">
        <w:rPr>
          <w:rFonts w:ascii="Times New Roman" w:hAnsi="Times New Roman"/>
          <w:sz w:val="24"/>
          <w:szCs w:val="24"/>
          <w:lang w:val="en-US"/>
        </w:rPr>
        <w:t xml:space="preserve">School leadership in times of crisis. </w:t>
      </w:r>
      <w:r w:rsidRPr="00025752">
        <w:rPr>
          <w:rFonts w:ascii="Times New Roman" w:hAnsi="Times New Roman"/>
          <w:i/>
          <w:iCs/>
          <w:sz w:val="24"/>
          <w:szCs w:val="24"/>
          <w:lang w:val="en-US"/>
        </w:rPr>
        <w:t>School Leadership &amp; Management: Formerly School Organizat</w:t>
      </w:r>
      <w:r w:rsidRPr="00183144">
        <w:rPr>
          <w:rFonts w:ascii="Times New Roman" w:hAnsi="Times New Roman"/>
          <w:i/>
          <w:iCs/>
          <w:sz w:val="24"/>
          <w:szCs w:val="24"/>
          <w:lang w:val="en-US"/>
        </w:rPr>
        <w:t>ion, 32</w:t>
      </w:r>
      <w:r w:rsidRPr="00183144">
        <w:rPr>
          <w:rFonts w:ascii="Times New Roman" w:hAnsi="Times New Roman"/>
          <w:sz w:val="24"/>
          <w:szCs w:val="24"/>
          <w:lang w:val="en-US"/>
        </w:rPr>
        <w:t xml:space="preserve">(1), 57-71. </w:t>
      </w:r>
    </w:p>
    <w:p w14:paraId="0B1B745A" w14:textId="1AD619A0" w:rsidR="00F744FE" w:rsidRPr="00BB5412" w:rsidRDefault="00025752" w:rsidP="007F7A75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83144">
        <w:rPr>
          <w:rFonts w:ascii="Times New Roman" w:hAnsi="Times New Roman"/>
          <w:sz w:val="24"/>
          <w:szCs w:val="24"/>
          <w:lang w:val="es-CL"/>
        </w:rPr>
        <w:t>Montecinos, C., Muñoz, G., Valenzuela, J.P., Vanni, X. y Weinstein, J.</w:t>
      </w:r>
      <w:r w:rsidR="00F744FE" w:rsidRPr="00183144">
        <w:rPr>
          <w:rFonts w:ascii="Times New Roman" w:hAnsi="Times New Roman"/>
          <w:sz w:val="24"/>
          <w:szCs w:val="24"/>
          <w:lang w:val="es-CL"/>
        </w:rPr>
        <w:t xml:space="preserve"> (2020).</w:t>
      </w:r>
      <w:r w:rsidR="00F744FE" w:rsidRPr="00183144">
        <w:rPr>
          <w:rFonts w:ascii="Times New Roman" w:hAnsi="Times New Roman"/>
          <w:i/>
          <w:iCs/>
          <w:sz w:val="24"/>
          <w:szCs w:val="24"/>
          <w:lang w:val="es-CL"/>
        </w:rPr>
        <w:t xml:space="preserve"> </w:t>
      </w:r>
      <w:r w:rsidR="00F744FE" w:rsidRPr="00F744FE">
        <w:rPr>
          <w:rFonts w:ascii="Times New Roman" w:hAnsi="Times New Roman"/>
          <w:i/>
          <w:iCs/>
          <w:sz w:val="24"/>
          <w:szCs w:val="24"/>
        </w:rPr>
        <w:t xml:space="preserve">Encuesta: La voz de los directores y directoras en la crisis COVID-19. </w:t>
      </w:r>
      <w:r w:rsidR="004302BE" w:rsidRPr="004302BE">
        <w:rPr>
          <w:rFonts w:ascii="Times New Roman" w:hAnsi="Times New Roman"/>
          <w:sz w:val="24"/>
          <w:szCs w:val="24"/>
        </w:rPr>
        <w:t>Programa de Liderazgo Educativo de la Facultad de Educación</w:t>
      </w:r>
      <w:r w:rsidR="00C1211B">
        <w:rPr>
          <w:rFonts w:ascii="Times New Roman" w:hAnsi="Times New Roman"/>
          <w:sz w:val="24"/>
          <w:szCs w:val="24"/>
        </w:rPr>
        <w:t>,</w:t>
      </w:r>
      <w:r w:rsidR="004302BE" w:rsidRPr="004302BE">
        <w:rPr>
          <w:rFonts w:ascii="Times New Roman" w:hAnsi="Times New Roman"/>
          <w:sz w:val="24"/>
          <w:szCs w:val="24"/>
        </w:rPr>
        <w:t xml:space="preserve"> U</w:t>
      </w:r>
      <w:r w:rsidR="00C1211B">
        <w:rPr>
          <w:rFonts w:ascii="Times New Roman" w:hAnsi="Times New Roman"/>
          <w:sz w:val="24"/>
          <w:szCs w:val="24"/>
        </w:rPr>
        <w:t>niversidad</w:t>
      </w:r>
      <w:r w:rsidR="004302BE" w:rsidRPr="004302BE">
        <w:rPr>
          <w:rFonts w:ascii="Times New Roman" w:hAnsi="Times New Roman"/>
          <w:sz w:val="24"/>
          <w:szCs w:val="24"/>
        </w:rPr>
        <w:t xml:space="preserve"> Diego Portales</w:t>
      </w:r>
      <w:r w:rsidR="004302BE">
        <w:rPr>
          <w:rFonts w:ascii="Times New Roman" w:hAnsi="Times New Roman"/>
          <w:sz w:val="24"/>
          <w:szCs w:val="24"/>
        </w:rPr>
        <w:t>,</w:t>
      </w:r>
      <w:r w:rsidR="004302BE" w:rsidRPr="004302BE">
        <w:rPr>
          <w:rFonts w:ascii="Times New Roman" w:hAnsi="Times New Roman"/>
          <w:sz w:val="24"/>
          <w:szCs w:val="24"/>
        </w:rPr>
        <w:t xml:space="preserve"> CIAE/IE Universidad de Chile</w:t>
      </w:r>
      <w:r w:rsidR="004302BE">
        <w:rPr>
          <w:rFonts w:ascii="Times New Roman" w:hAnsi="Times New Roman"/>
          <w:sz w:val="24"/>
          <w:szCs w:val="24"/>
        </w:rPr>
        <w:t xml:space="preserve"> y</w:t>
      </w:r>
      <w:r w:rsidR="004302BE" w:rsidRPr="004302BE">
        <w:rPr>
          <w:rFonts w:ascii="Times New Roman" w:hAnsi="Times New Roman"/>
          <w:sz w:val="24"/>
          <w:szCs w:val="24"/>
        </w:rPr>
        <w:t xml:space="preserve"> Centro Líderes Educativos Pontificia Universidad Católica de Valparaíso</w:t>
      </w:r>
      <w:r w:rsidR="00F744FE" w:rsidRPr="00F744FE">
        <w:rPr>
          <w:rFonts w:ascii="Times New Roman" w:hAnsi="Times New Roman"/>
          <w:sz w:val="24"/>
          <w:szCs w:val="24"/>
        </w:rPr>
        <w:t>.</w:t>
      </w:r>
    </w:p>
    <w:sectPr w:rsidR="00F744FE" w:rsidRPr="00BB5412" w:rsidSect="00691D9A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88763" w16cex:dateUtc="2022-12-30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F86A50" w16cid:durableId="2758847F"/>
  <w16cid:commentId w16cid:paraId="5D034F2B" w16cid:durableId="275887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07567" w14:textId="77777777" w:rsidR="003675AE" w:rsidRDefault="003675AE" w:rsidP="003A1870">
      <w:pPr>
        <w:spacing w:after="0" w:line="240" w:lineRule="auto"/>
      </w:pPr>
      <w:r>
        <w:separator/>
      </w:r>
    </w:p>
  </w:endnote>
  <w:endnote w:type="continuationSeparator" w:id="0">
    <w:p w14:paraId="67F89013" w14:textId="77777777" w:rsidR="003675AE" w:rsidRDefault="003675AE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A624" w14:textId="77777777" w:rsidR="003675AE" w:rsidRDefault="003675AE" w:rsidP="003A1870">
      <w:pPr>
        <w:spacing w:after="0" w:line="240" w:lineRule="auto"/>
      </w:pPr>
      <w:r>
        <w:separator/>
      </w:r>
    </w:p>
  </w:footnote>
  <w:footnote w:type="continuationSeparator" w:id="0">
    <w:p w14:paraId="135A2445" w14:textId="77777777" w:rsidR="003675AE" w:rsidRDefault="003675AE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1A8D" w14:textId="58268163" w:rsidR="00152D97" w:rsidRDefault="001A4A47" w:rsidP="00691D9A">
    <w:pPr>
      <w:pStyle w:val="Encabezado"/>
      <w:jc w:val="right"/>
    </w:pPr>
    <w:r>
      <w:rPr>
        <w:noProof/>
        <w:lang w:val="en-US"/>
      </w:rPr>
      <w:drawing>
        <wp:inline distT="0" distB="0" distL="0" distR="0" wp14:anchorId="0D53D54E" wp14:editId="642AC8B5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D0"/>
    <w:rsid w:val="00022C64"/>
    <w:rsid w:val="00025752"/>
    <w:rsid w:val="00056DD0"/>
    <w:rsid w:val="000A44B0"/>
    <w:rsid w:val="00121204"/>
    <w:rsid w:val="00124DA9"/>
    <w:rsid w:val="00152D97"/>
    <w:rsid w:val="00156522"/>
    <w:rsid w:val="00174B22"/>
    <w:rsid w:val="00183144"/>
    <w:rsid w:val="0019306C"/>
    <w:rsid w:val="001A4A47"/>
    <w:rsid w:val="001B796B"/>
    <w:rsid w:val="001D24B5"/>
    <w:rsid w:val="002055A4"/>
    <w:rsid w:val="002306C3"/>
    <w:rsid w:val="00254A5E"/>
    <w:rsid w:val="00261C7E"/>
    <w:rsid w:val="002773E8"/>
    <w:rsid w:val="0028110D"/>
    <w:rsid w:val="002A457A"/>
    <w:rsid w:val="002B4C82"/>
    <w:rsid w:val="002B7CA3"/>
    <w:rsid w:val="002D483B"/>
    <w:rsid w:val="003473AC"/>
    <w:rsid w:val="003641C4"/>
    <w:rsid w:val="003675AE"/>
    <w:rsid w:val="00370D25"/>
    <w:rsid w:val="003848CC"/>
    <w:rsid w:val="003A1870"/>
    <w:rsid w:val="003B70B6"/>
    <w:rsid w:val="003D6EC3"/>
    <w:rsid w:val="004101C6"/>
    <w:rsid w:val="00423E1C"/>
    <w:rsid w:val="004302BE"/>
    <w:rsid w:val="00440478"/>
    <w:rsid w:val="00467248"/>
    <w:rsid w:val="00491C0D"/>
    <w:rsid w:val="004931BD"/>
    <w:rsid w:val="004A15F6"/>
    <w:rsid w:val="004F609D"/>
    <w:rsid w:val="00525969"/>
    <w:rsid w:val="00573EFA"/>
    <w:rsid w:val="005968F8"/>
    <w:rsid w:val="005C7E9C"/>
    <w:rsid w:val="005F5030"/>
    <w:rsid w:val="005F5C97"/>
    <w:rsid w:val="006162D6"/>
    <w:rsid w:val="0064416C"/>
    <w:rsid w:val="00691D9A"/>
    <w:rsid w:val="006D4B7C"/>
    <w:rsid w:val="006E0BAF"/>
    <w:rsid w:val="006E6A0E"/>
    <w:rsid w:val="006F1481"/>
    <w:rsid w:val="00703C9D"/>
    <w:rsid w:val="00711F4B"/>
    <w:rsid w:val="00713104"/>
    <w:rsid w:val="0071605E"/>
    <w:rsid w:val="0075027A"/>
    <w:rsid w:val="007703E8"/>
    <w:rsid w:val="007B7DAD"/>
    <w:rsid w:val="007E44C0"/>
    <w:rsid w:val="007F7A75"/>
    <w:rsid w:val="00855002"/>
    <w:rsid w:val="00895C22"/>
    <w:rsid w:val="008A55C6"/>
    <w:rsid w:val="008B01A3"/>
    <w:rsid w:val="009210EF"/>
    <w:rsid w:val="00923610"/>
    <w:rsid w:val="00924A49"/>
    <w:rsid w:val="00946CCC"/>
    <w:rsid w:val="00947763"/>
    <w:rsid w:val="00954D5C"/>
    <w:rsid w:val="009C0B9E"/>
    <w:rsid w:val="009C2FDF"/>
    <w:rsid w:val="009E7052"/>
    <w:rsid w:val="00A061C3"/>
    <w:rsid w:val="00A400A7"/>
    <w:rsid w:val="00A713D0"/>
    <w:rsid w:val="00A83EDD"/>
    <w:rsid w:val="00A86C41"/>
    <w:rsid w:val="00AD5BCA"/>
    <w:rsid w:val="00B272DD"/>
    <w:rsid w:val="00B57162"/>
    <w:rsid w:val="00BB28B3"/>
    <w:rsid w:val="00BB5412"/>
    <w:rsid w:val="00BC7D48"/>
    <w:rsid w:val="00BE1BA6"/>
    <w:rsid w:val="00C1211B"/>
    <w:rsid w:val="00C224C3"/>
    <w:rsid w:val="00C242E1"/>
    <w:rsid w:val="00C360E9"/>
    <w:rsid w:val="00C4704F"/>
    <w:rsid w:val="00CA5396"/>
    <w:rsid w:val="00CA711F"/>
    <w:rsid w:val="00CF08D7"/>
    <w:rsid w:val="00D326AE"/>
    <w:rsid w:val="00D912E9"/>
    <w:rsid w:val="00E03395"/>
    <w:rsid w:val="00E50E04"/>
    <w:rsid w:val="00E84C03"/>
    <w:rsid w:val="00E9275E"/>
    <w:rsid w:val="00EA5B16"/>
    <w:rsid w:val="00ED7394"/>
    <w:rsid w:val="00EE2AD6"/>
    <w:rsid w:val="00F1098E"/>
    <w:rsid w:val="00F303E1"/>
    <w:rsid w:val="00F55A6A"/>
    <w:rsid w:val="00F6365B"/>
    <w:rsid w:val="00F744FE"/>
    <w:rsid w:val="00FA16EE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character" w:styleId="Refdecomentario">
    <w:name w:val="annotation reference"/>
    <w:basedOn w:val="Fuentedeprrafopredeter"/>
    <w:uiPriority w:val="99"/>
    <w:rsid w:val="00573E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73E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3EFA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73E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73EFA"/>
    <w:rPr>
      <w:rFonts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83144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1F24-35E0-4252-BAE8-33FB2C41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2313</Words>
  <Characters>13210</Characters>
  <Application>Microsoft Office Word</Application>
  <DocSecurity>0</DocSecurity>
  <Lines>223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Javier Pascual</cp:lastModifiedBy>
  <cp:revision>6</cp:revision>
  <cp:lastPrinted>2012-03-19T09:44:00Z</cp:lastPrinted>
  <dcterms:created xsi:type="dcterms:W3CDTF">2022-12-30T00:38:00Z</dcterms:created>
  <dcterms:modified xsi:type="dcterms:W3CDTF">2022-12-30T20:02:00Z</dcterms:modified>
</cp:coreProperties>
</file>